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3107" w14:textId="77777777" w:rsidR="004C631E" w:rsidRDefault="004C631E">
      <w:bookmarkStart w:id="0" w:name="_GoBack"/>
      <w:bookmarkEnd w:id="0"/>
    </w:p>
    <w:p w14:paraId="32E5C79D" w14:textId="77777777" w:rsidR="004C631E" w:rsidRPr="004C631E" w:rsidRDefault="004C631E">
      <w:pPr>
        <w:rPr>
          <w:b/>
          <w:sz w:val="28"/>
        </w:rPr>
      </w:pPr>
    </w:p>
    <w:p w14:paraId="3427A55B" w14:textId="77777777" w:rsidR="00B9350F" w:rsidRPr="00A470F7" w:rsidRDefault="00B9350F" w:rsidP="004C631E">
      <w:pPr>
        <w:jc w:val="center"/>
        <w:rPr>
          <w:rFonts w:ascii="Arial" w:hAnsi="Arial" w:cs="Arial"/>
          <w:b/>
          <w:sz w:val="56"/>
        </w:rPr>
      </w:pPr>
    </w:p>
    <w:p w14:paraId="6FFF6D4C" w14:textId="77777777" w:rsidR="004B46CB" w:rsidRPr="00A470F7" w:rsidRDefault="00B070BD" w:rsidP="00A470F7">
      <w:pPr>
        <w:jc w:val="center"/>
        <w:rPr>
          <w:rFonts w:ascii="Arial" w:hAnsi="Arial" w:cs="Arial"/>
          <w:b/>
          <w:color w:val="00B050"/>
          <w:sz w:val="72"/>
          <w:szCs w:val="72"/>
        </w:rPr>
      </w:pPr>
      <w:r w:rsidRPr="00A470F7">
        <w:rPr>
          <w:rFonts w:ascii="Arial" w:hAnsi="Arial" w:cs="Arial"/>
          <w:b/>
          <w:color w:val="00B050"/>
          <w:sz w:val="72"/>
          <w:szCs w:val="72"/>
        </w:rPr>
        <w:t>Suicide</w:t>
      </w:r>
      <w:r w:rsidR="00D0652D">
        <w:rPr>
          <w:rFonts w:ascii="Arial" w:hAnsi="Arial" w:cs="Arial"/>
          <w:b/>
          <w:color w:val="00B050"/>
          <w:sz w:val="72"/>
          <w:szCs w:val="72"/>
        </w:rPr>
        <w:t xml:space="preserve"> Prevention</w:t>
      </w:r>
      <w:r w:rsidR="00F346FD" w:rsidRPr="00A470F7">
        <w:rPr>
          <w:rFonts w:ascii="Arial" w:hAnsi="Arial" w:cs="Arial"/>
          <w:b/>
          <w:color w:val="00B050"/>
          <w:sz w:val="72"/>
          <w:szCs w:val="72"/>
        </w:rPr>
        <w:t xml:space="preserve"> </w:t>
      </w:r>
      <w:r w:rsidR="00786E2D" w:rsidRPr="00A470F7">
        <w:rPr>
          <w:rFonts w:ascii="Arial" w:hAnsi="Arial" w:cs="Arial"/>
          <w:b/>
          <w:color w:val="00B050"/>
          <w:sz w:val="72"/>
          <w:szCs w:val="72"/>
        </w:rPr>
        <w:t xml:space="preserve">Statement </w:t>
      </w:r>
      <w:r w:rsidR="00A470F7">
        <w:rPr>
          <w:rFonts w:ascii="Arial" w:hAnsi="Arial" w:cs="Arial"/>
          <w:b/>
          <w:color w:val="00B050"/>
          <w:sz w:val="72"/>
          <w:szCs w:val="72"/>
        </w:rPr>
        <w:t>f</w:t>
      </w:r>
      <w:r w:rsidR="004B46CB" w:rsidRPr="00A470F7">
        <w:rPr>
          <w:rFonts w:ascii="Arial" w:hAnsi="Arial" w:cs="Arial"/>
          <w:b/>
          <w:color w:val="00B050"/>
          <w:sz w:val="72"/>
          <w:szCs w:val="72"/>
        </w:rPr>
        <w:t>or</w:t>
      </w:r>
      <w:r w:rsidR="00F346FD" w:rsidRPr="00A470F7">
        <w:rPr>
          <w:rFonts w:ascii="Arial" w:hAnsi="Arial" w:cs="Arial"/>
          <w:b/>
          <w:color w:val="00B050"/>
          <w:sz w:val="72"/>
          <w:szCs w:val="72"/>
        </w:rPr>
        <w:t xml:space="preserve"> Schools</w:t>
      </w:r>
      <w:r w:rsidR="004B46CB" w:rsidRPr="00A470F7">
        <w:rPr>
          <w:rFonts w:ascii="Arial" w:hAnsi="Arial" w:cs="Arial"/>
          <w:b/>
          <w:color w:val="00B050"/>
          <w:sz w:val="72"/>
          <w:szCs w:val="72"/>
        </w:rPr>
        <w:t xml:space="preserve"> </w:t>
      </w:r>
    </w:p>
    <w:p w14:paraId="3510E343" w14:textId="77777777" w:rsidR="00A470F7" w:rsidRDefault="00A470F7" w:rsidP="00A470F7">
      <w:pPr>
        <w:jc w:val="center"/>
        <w:rPr>
          <w:rFonts w:ascii="Arial" w:hAnsi="Arial" w:cs="Arial"/>
          <w:b/>
          <w:color w:val="00B050"/>
          <w:sz w:val="72"/>
          <w:szCs w:val="72"/>
        </w:rPr>
      </w:pPr>
      <w:r>
        <w:rPr>
          <w:rFonts w:ascii="Arial" w:hAnsi="Arial" w:cs="Arial"/>
          <w:b/>
          <w:color w:val="00B050"/>
          <w:sz w:val="72"/>
          <w:szCs w:val="72"/>
        </w:rPr>
        <w:t>of</w:t>
      </w:r>
      <w:r w:rsidR="004B46CB" w:rsidRPr="00A470F7">
        <w:rPr>
          <w:rFonts w:ascii="Arial" w:hAnsi="Arial" w:cs="Arial"/>
          <w:b/>
          <w:color w:val="00B050"/>
          <w:sz w:val="72"/>
          <w:szCs w:val="72"/>
        </w:rPr>
        <w:t xml:space="preserve"> Cheshire</w:t>
      </w:r>
      <w:r w:rsidR="00C32D6F">
        <w:rPr>
          <w:rFonts w:ascii="Arial" w:hAnsi="Arial" w:cs="Arial"/>
          <w:b/>
          <w:color w:val="00B050"/>
          <w:sz w:val="72"/>
          <w:szCs w:val="72"/>
        </w:rPr>
        <w:t xml:space="preserve"> East</w:t>
      </w:r>
    </w:p>
    <w:p w14:paraId="63EB557C" w14:textId="77777777" w:rsidR="00A470F7" w:rsidRPr="00A470F7" w:rsidRDefault="00A470F7" w:rsidP="00A470F7">
      <w:pPr>
        <w:jc w:val="center"/>
        <w:rPr>
          <w:rFonts w:ascii="Arial" w:hAnsi="Arial" w:cs="Arial"/>
          <w:b/>
          <w:sz w:val="56"/>
          <w:szCs w:val="72"/>
        </w:rPr>
      </w:pPr>
      <w:r>
        <w:rPr>
          <w:rFonts w:ascii="Arial" w:hAnsi="Arial" w:cs="Arial"/>
          <w:b/>
          <w:sz w:val="56"/>
          <w:szCs w:val="72"/>
        </w:rPr>
        <w:t xml:space="preserve">Guidance </w:t>
      </w:r>
    </w:p>
    <w:p w14:paraId="563B4F36" w14:textId="77777777" w:rsidR="004C631E" w:rsidRPr="00A470F7" w:rsidRDefault="00666B70" w:rsidP="00A470F7">
      <w:pPr>
        <w:jc w:val="center"/>
        <w:rPr>
          <w:rFonts w:ascii="Arial" w:hAnsi="Arial" w:cs="Arial"/>
          <w:b/>
          <w:color w:val="00B050"/>
          <w:sz w:val="160"/>
        </w:rPr>
      </w:pPr>
      <w:r>
        <w:rPr>
          <w:rFonts w:ascii="Arial" w:hAnsi="Arial" w:cs="Arial"/>
          <w:b/>
          <w:sz w:val="44"/>
        </w:rPr>
        <w:t>OCTOBER</w:t>
      </w:r>
      <w:r w:rsidR="0002492E" w:rsidRPr="00A470F7">
        <w:rPr>
          <w:rFonts w:ascii="Arial" w:hAnsi="Arial" w:cs="Arial"/>
          <w:b/>
          <w:sz w:val="44"/>
        </w:rPr>
        <w:t xml:space="preserve"> 2019</w:t>
      </w:r>
    </w:p>
    <w:p w14:paraId="3C5AAA4D" w14:textId="77777777" w:rsidR="0002492E" w:rsidRDefault="0002492E" w:rsidP="00850161">
      <w:pPr>
        <w:jc w:val="center"/>
        <w:rPr>
          <w:rFonts w:ascii="Arial" w:hAnsi="Arial" w:cs="Arial"/>
          <w:b/>
          <w:sz w:val="32"/>
        </w:rPr>
      </w:pPr>
    </w:p>
    <w:p w14:paraId="3A295136" w14:textId="4923974D" w:rsidR="00B53EC7" w:rsidRPr="00B53EC7" w:rsidRDefault="00DB5088" w:rsidP="00B53EC7">
      <w:pPr>
        <w:jc w:val="center"/>
        <w:rPr>
          <w:rFonts w:ascii="Arial" w:hAnsi="Arial" w:cs="Arial"/>
          <w:b/>
          <w:sz w:val="32"/>
        </w:rPr>
      </w:pPr>
      <w:r>
        <w:rPr>
          <w:rFonts w:ascii="Arial" w:hAnsi="Arial" w:cs="Arial"/>
          <w:b/>
          <w:sz w:val="32"/>
        </w:rPr>
        <w:t xml:space="preserve">Gainsborough Primary </w:t>
      </w:r>
      <w:r w:rsidR="001E7865">
        <w:rPr>
          <w:rFonts w:ascii="Arial" w:hAnsi="Arial" w:cs="Arial"/>
          <w:b/>
          <w:sz w:val="32"/>
        </w:rPr>
        <w:t xml:space="preserve">and Nursery </w:t>
      </w:r>
      <w:r>
        <w:rPr>
          <w:rFonts w:ascii="Arial" w:hAnsi="Arial" w:cs="Arial"/>
          <w:b/>
          <w:sz w:val="32"/>
        </w:rPr>
        <w:t xml:space="preserve">School </w:t>
      </w:r>
    </w:p>
    <w:p w14:paraId="5E1D49C6" w14:textId="327CC1D0" w:rsidR="00B53EC7" w:rsidRPr="00B53EC7" w:rsidRDefault="007A2413" w:rsidP="00B53EC7">
      <w:pPr>
        <w:jc w:val="center"/>
        <w:rPr>
          <w:rFonts w:ascii="Arial" w:hAnsi="Arial" w:cs="Arial"/>
          <w:b/>
          <w:sz w:val="32"/>
        </w:rPr>
      </w:pPr>
      <w:r>
        <w:rPr>
          <w:noProof/>
        </w:rPr>
        <w:drawing>
          <wp:inline distT="0" distB="0" distL="0" distR="0" wp14:anchorId="77241FED" wp14:editId="3FE9BF5C">
            <wp:extent cx="932128" cy="1188385"/>
            <wp:effectExtent l="0" t="0" r="1905"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28" cy="1188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4A423DF" w14:textId="015B8EA6" w:rsidR="004C631E" w:rsidRDefault="00B53EC7" w:rsidP="00B53EC7">
      <w:pPr>
        <w:jc w:val="center"/>
        <w:rPr>
          <w:rFonts w:ascii="Arial" w:hAnsi="Arial" w:cs="Arial"/>
          <w:b/>
          <w:sz w:val="32"/>
        </w:rPr>
      </w:pPr>
      <w:r w:rsidRPr="00B53EC7">
        <w:rPr>
          <w:rFonts w:ascii="Arial" w:hAnsi="Arial" w:cs="Arial"/>
          <w:b/>
          <w:sz w:val="32"/>
        </w:rPr>
        <w:t xml:space="preserve">Last Updated: </w:t>
      </w:r>
      <w:r w:rsidR="001E7865">
        <w:rPr>
          <w:rFonts w:ascii="Arial" w:hAnsi="Arial" w:cs="Arial"/>
          <w:b/>
          <w:sz w:val="32"/>
        </w:rPr>
        <w:t>March 2022</w:t>
      </w:r>
    </w:p>
    <w:p w14:paraId="4800EDEA" w14:textId="77777777" w:rsidR="00850161" w:rsidRDefault="00850161" w:rsidP="00CC2391">
      <w:pPr>
        <w:spacing w:line="480" w:lineRule="auto"/>
        <w:ind w:left="720"/>
        <w:rPr>
          <w:rFonts w:ascii="Arial" w:hAnsi="Arial" w:cs="Arial"/>
          <w:b/>
          <w:sz w:val="32"/>
          <w:u w:val="single"/>
        </w:rPr>
      </w:pPr>
    </w:p>
    <w:p w14:paraId="66B403EB" w14:textId="77777777" w:rsidR="00D0652D" w:rsidRDefault="00806D90" w:rsidP="00A470F7">
      <w:pPr>
        <w:rPr>
          <w:rFonts w:ascii="Arial" w:hAnsi="Arial" w:cs="Arial"/>
          <w:b/>
          <w:sz w:val="32"/>
          <w:u w:val="single"/>
        </w:rPr>
      </w:pPr>
      <w:r>
        <w:rPr>
          <w:rFonts w:ascii="Arial" w:hAnsi="Arial" w:cs="Arial"/>
          <w:b/>
          <w:noProof/>
          <w:sz w:val="32"/>
          <w:u w:val="single"/>
          <w:lang w:eastAsia="en-GB"/>
        </w:rPr>
        <w:drawing>
          <wp:anchor distT="0" distB="0" distL="114300" distR="114300" simplePos="0" relativeHeight="251662336" behindDoc="0" locked="0" layoutInCell="1" allowOverlap="1" wp14:anchorId="1958F477" wp14:editId="04A7448A">
            <wp:simplePos x="0" y="0"/>
            <wp:positionH relativeFrom="column">
              <wp:posOffset>1915795</wp:posOffset>
            </wp:positionH>
            <wp:positionV relativeFrom="paragraph">
              <wp:posOffset>219710</wp:posOffset>
            </wp:positionV>
            <wp:extent cx="1677670" cy="998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670" cy="9982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FFD044D" wp14:editId="489AD138">
            <wp:simplePos x="0" y="0"/>
            <wp:positionH relativeFrom="column">
              <wp:posOffset>-771525</wp:posOffset>
            </wp:positionH>
            <wp:positionV relativeFrom="paragraph">
              <wp:posOffset>307340</wp:posOffset>
            </wp:positionV>
            <wp:extent cx="1669415" cy="840740"/>
            <wp:effectExtent l="0" t="0" r="6985" b="0"/>
            <wp:wrapSquare wrapText="bothSides"/>
            <wp:docPr id="3" name="Picture 3" descr="\\ce-userdata\cehomedrive$\AK428Y\My Documents\My Pictures\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userdata\cehomedrive$\AK428Y\My Documents\My Pictures\C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941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1BA0"/>
          <w:sz w:val="20"/>
          <w:szCs w:val="20"/>
          <w:lang w:eastAsia="en-GB"/>
        </w:rPr>
        <w:drawing>
          <wp:anchor distT="0" distB="0" distL="114300" distR="114300" simplePos="0" relativeHeight="251661312" behindDoc="0" locked="0" layoutInCell="1" allowOverlap="1" wp14:anchorId="7659239D" wp14:editId="54B828CF">
            <wp:simplePos x="0" y="0"/>
            <wp:positionH relativeFrom="column">
              <wp:posOffset>3505835</wp:posOffset>
            </wp:positionH>
            <wp:positionV relativeFrom="paragraph">
              <wp:posOffset>402590</wp:posOffset>
            </wp:positionV>
            <wp:extent cx="1570990" cy="747395"/>
            <wp:effectExtent l="0" t="0" r="0" b="0"/>
            <wp:wrapSquare wrapText="bothSides"/>
            <wp:docPr id="1" name="Picture 1" descr="Image result for visy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sy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099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FFFFFF"/>
          <w:sz w:val="20"/>
          <w:szCs w:val="20"/>
          <w:lang w:eastAsia="en-GB"/>
        </w:rPr>
        <w:drawing>
          <wp:anchor distT="0" distB="0" distL="114300" distR="114300" simplePos="0" relativeHeight="251660288" behindDoc="0" locked="0" layoutInCell="1" allowOverlap="1" wp14:anchorId="380260E5" wp14:editId="4E4C06E9">
            <wp:simplePos x="0" y="0"/>
            <wp:positionH relativeFrom="column">
              <wp:posOffset>5152390</wp:posOffset>
            </wp:positionH>
            <wp:positionV relativeFrom="paragraph">
              <wp:posOffset>218440</wp:posOffset>
            </wp:positionV>
            <wp:extent cx="1001395" cy="1033145"/>
            <wp:effectExtent l="0" t="0" r="8255"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139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u w:val="single"/>
          <w:lang w:eastAsia="en-GB"/>
        </w:rPr>
        <w:drawing>
          <wp:anchor distT="0" distB="0" distL="114300" distR="114300" simplePos="0" relativeHeight="251659264" behindDoc="0" locked="0" layoutInCell="1" allowOverlap="1" wp14:anchorId="55B1EAB1" wp14:editId="25855E2C">
            <wp:simplePos x="0" y="0"/>
            <wp:positionH relativeFrom="column">
              <wp:posOffset>938530</wp:posOffset>
            </wp:positionH>
            <wp:positionV relativeFrom="paragraph">
              <wp:posOffset>274955</wp:posOffset>
            </wp:positionV>
            <wp:extent cx="977900" cy="977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pic:spPr>
                </pic:pic>
              </a:graphicData>
            </a:graphic>
            <wp14:sizeRelH relativeFrom="page">
              <wp14:pctWidth>0</wp14:pctWidth>
            </wp14:sizeRelH>
            <wp14:sizeRelV relativeFrom="page">
              <wp14:pctHeight>0</wp14:pctHeight>
            </wp14:sizeRelV>
          </wp:anchor>
        </w:drawing>
      </w:r>
    </w:p>
    <w:p w14:paraId="55DA270A" w14:textId="77777777" w:rsidR="00F14997" w:rsidRPr="00543099" w:rsidRDefault="005406B6" w:rsidP="00A470F7">
      <w:pPr>
        <w:rPr>
          <w:rFonts w:ascii="Arial" w:hAnsi="Arial" w:cs="Arial"/>
          <w:b/>
          <w:sz w:val="32"/>
          <w:u w:val="single"/>
        </w:rPr>
      </w:pPr>
      <w:r w:rsidRPr="00543099">
        <w:rPr>
          <w:rFonts w:ascii="Arial" w:hAnsi="Arial" w:cs="Arial"/>
          <w:b/>
          <w:sz w:val="32"/>
          <w:u w:val="single"/>
        </w:rPr>
        <w:lastRenderedPageBreak/>
        <w:t xml:space="preserve">Rationale </w:t>
      </w:r>
    </w:p>
    <w:p w14:paraId="2D18993A" w14:textId="77777777" w:rsidR="007E2C68" w:rsidRPr="00DA5E7A" w:rsidRDefault="007E2C68" w:rsidP="000B266B">
      <w:pPr>
        <w:rPr>
          <w:rFonts w:ascii="Arial" w:hAnsi="Arial" w:cs="Arial"/>
          <w:sz w:val="32"/>
        </w:rPr>
      </w:pPr>
      <w:r w:rsidRPr="007E2C68">
        <w:rPr>
          <w:rFonts w:ascii="Arial" w:hAnsi="Arial" w:cs="Arial"/>
          <w:sz w:val="32"/>
        </w:rPr>
        <w:t xml:space="preserve">Suicide </w:t>
      </w:r>
      <w:r w:rsidRPr="00DA5E7A">
        <w:rPr>
          <w:rFonts w:ascii="Arial" w:hAnsi="Arial" w:cs="Arial"/>
          <w:sz w:val="32"/>
        </w:rPr>
        <w:t>is preventable yet in England 13 people kill themselves every day; one person every 90 minutes in the UK. In 2015 in Cheshire &amp; Merseyside 17 children and young people aged 10-19 years</w:t>
      </w:r>
      <w:r w:rsidRPr="00DA5E7A">
        <w:t xml:space="preserve"> </w:t>
      </w:r>
      <w:r w:rsidRPr="00DA5E7A">
        <w:rPr>
          <w:rFonts w:ascii="Arial" w:hAnsi="Arial" w:cs="Arial"/>
          <w:sz w:val="32"/>
        </w:rPr>
        <w:t xml:space="preserve">died by suicide. </w:t>
      </w:r>
      <w:r w:rsidR="000B266B" w:rsidRPr="00DA5E7A">
        <w:rPr>
          <w:rFonts w:ascii="Arial" w:hAnsi="Arial" w:cs="Arial"/>
          <w:sz w:val="32"/>
        </w:rPr>
        <w:t>In 2017 Papyrus commissioned research amongst teaching professionals</w:t>
      </w:r>
      <w:r w:rsidR="00310DEF" w:rsidRPr="00DA5E7A">
        <w:rPr>
          <w:rFonts w:ascii="Arial" w:hAnsi="Arial" w:cs="Arial"/>
          <w:sz w:val="32"/>
        </w:rPr>
        <w:t>;</w:t>
      </w:r>
      <w:r w:rsidR="000B266B" w:rsidRPr="00DA5E7A">
        <w:rPr>
          <w:rFonts w:ascii="Arial" w:hAnsi="Arial" w:cs="Arial"/>
          <w:sz w:val="32"/>
        </w:rPr>
        <w:t xml:space="preserve"> </w:t>
      </w:r>
      <w:r w:rsidR="00310DEF" w:rsidRPr="00DA5E7A">
        <w:rPr>
          <w:rFonts w:ascii="Arial" w:hAnsi="Arial" w:cs="Arial"/>
          <w:sz w:val="32"/>
        </w:rPr>
        <w:t>amid</w:t>
      </w:r>
      <w:r w:rsidR="000B266B" w:rsidRPr="00DA5E7A">
        <w:rPr>
          <w:rFonts w:ascii="Arial" w:hAnsi="Arial" w:cs="Arial"/>
          <w:sz w:val="32"/>
        </w:rPr>
        <w:t xml:space="preserve"> other barriers they found that 15% said they would not know what steps to follow when faced with a student suffering with thoughts of suicide as their school did not have a suicid</w:t>
      </w:r>
      <w:r w:rsidR="00D0652D">
        <w:rPr>
          <w:rFonts w:ascii="Arial" w:hAnsi="Arial" w:cs="Arial"/>
          <w:sz w:val="32"/>
        </w:rPr>
        <w:t>e prevention policy or guidance</w:t>
      </w:r>
      <w:r w:rsidR="000B266B" w:rsidRPr="00DA5E7A">
        <w:rPr>
          <w:rFonts w:ascii="Arial" w:hAnsi="Arial" w:cs="Arial"/>
          <w:sz w:val="32"/>
        </w:rPr>
        <w:t>.</w:t>
      </w:r>
    </w:p>
    <w:p w14:paraId="23BB23CF" w14:textId="77777777" w:rsidR="007E2C68" w:rsidRDefault="007E2C68" w:rsidP="00A470F7">
      <w:pPr>
        <w:rPr>
          <w:rFonts w:ascii="Arial" w:hAnsi="Arial" w:cs="Arial"/>
          <w:sz w:val="32"/>
        </w:rPr>
      </w:pPr>
      <w:r w:rsidRPr="00DA5E7A">
        <w:rPr>
          <w:rFonts w:ascii="Arial" w:hAnsi="Arial" w:cs="Arial"/>
          <w:sz w:val="32"/>
        </w:rPr>
        <w:t>The Local Authority Directors of Public Health in Cheshire and Merseyside, alongside Public Health England and NHS England, have chosen Suicide Prevention as a key priority for collective action across the region. Suicide is a major social and public health issue.</w:t>
      </w:r>
      <w:r w:rsidR="00C32D6F" w:rsidRPr="00C32D6F">
        <w:t xml:space="preserve"> </w:t>
      </w:r>
      <w:r w:rsidR="00C32D6F" w:rsidRPr="00C32D6F">
        <w:rPr>
          <w:rFonts w:ascii="Arial" w:hAnsi="Arial" w:cs="Arial"/>
          <w:sz w:val="32"/>
        </w:rPr>
        <w:t>It is a cause of avoidable prema</w:t>
      </w:r>
      <w:r w:rsidR="00C32D6F">
        <w:rPr>
          <w:rFonts w:ascii="Arial" w:hAnsi="Arial" w:cs="Arial"/>
          <w:sz w:val="32"/>
        </w:rPr>
        <w:t>ture mortality in the community</w:t>
      </w:r>
      <w:r w:rsidRPr="00DA5E7A">
        <w:rPr>
          <w:rFonts w:ascii="Arial" w:hAnsi="Arial" w:cs="Arial"/>
          <w:sz w:val="32"/>
        </w:rPr>
        <w:t xml:space="preserve">, and is seen as an indicator of underlying rates of mental ill-health. </w:t>
      </w:r>
    </w:p>
    <w:p w14:paraId="5D597897" w14:textId="77777777" w:rsidR="0030372E" w:rsidRPr="00DA5E7A" w:rsidRDefault="0030372E" w:rsidP="00A470F7">
      <w:pPr>
        <w:rPr>
          <w:rFonts w:ascii="Arial" w:hAnsi="Arial" w:cs="Arial"/>
          <w:sz w:val="32"/>
        </w:rPr>
      </w:pPr>
    </w:p>
    <w:p w14:paraId="4C742221" w14:textId="77777777" w:rsidR="005406B6" w:rsidRDefault="005406B6" w:rsidP="00A470F7">
      <w:pPr>
        <w:rPr>
          <w:rFonts w:ascii="Arial" w:hAnsi="Arial" w:cs="Arial"/>
          <w:b/>
          <w:sz w:val="32"/>
          <w:u w:val="single"/>
        </w:rPr>
      </w:pPr>
      <w:r w:rsidRPr="00543099">
        <w:rPr>
          <w:rFonts w:ascii="Arial" w:hAnsi="Arial" w:cs="Arial"/>
          <w:b/>
          <w:sz w:val="32"/>
          <w:u w:val="single"/>
        </w:rPr>
        <w:t>Project Team</w:t>
      </w:r>
    </w:p>
    <w:p w14:paraId="1E4E2DB2" w14:textId="77777777" w:rsidR="00B53EC7" w:rsidRPr="00DA5E7A" w:rsidRDefault="00B53EC7" w:rsidP="00B53EC7">
      <w:pPr>
        <w:pStyle w:val="ListParagraph"/>
        <w:numPr>
          <w:ilvl w:val="0"/>
          <w:numId w:val="14"/>
        </w:numPr>
        <w:rPr>
          <w:rFonts w:ascii="Arial" w:hAnsi="Arial" w:cs="Arial"/>
          <w:sz w:val="32"/>
        </w:rPr>
      </w:pPr>
      <w:r w:rsidRPr="0030372E">
        <w:rPr>
          <w:rFonts w:ascii="Arial" w:hAnsi="Arial" w:cs="Arial"/>
          <w:b/>
          <w:i/>
          <w:sz w:val="32"/>
        </w:rPr>
        <w:t>Samuel Bostock</w:t>
      </w:r>
      <w:r w:rsidR="00324A6B">
        <w:rPr>
          <w:rFonts w:ascii="Arial" w:hAnsi="Arial" w:cs="Arial"/>
          <w:sz w:val="32"/>
        </w:rPr>
        <w:t>, Public Health,</w:t>
      </w:r>
      <w:r w:rsidRPr="00DA5E7A">
        <w:rPr>
          <w:rFonts w:ascii="Arial" w:hAnsi="Arial" w:cs="Arial"/>
          <w:sz w:val="32"/>
        </w:rPr>
        <w:t xml:space="preserve"> Cheshire East Council</w:t>
      </w:r>
    </w:p>
    <w:p w14:paraId="383BDA1C" w14:textId="77777777" w:rsidR="00B53EC7" w:rsidRPr="00DA5E7A" w:rsidRDefault="00B53EC7" w:rsidP="00B53EC7">
      <w:pPr>
        <w:pStyle w:val="ListParagraph"/>
        <w:numPr>
          <w:ilvl w:val="0"/>
          <w:numId w:val="14"/>
        </w:numPr>
        <w:rPr>
          <w:rFonts w:ascii="Arial" w:hAnsi="Arial" w:cs="Arial"/>
          <w:sz w:val="32"/>
        </w:rPr>
      </w:pPr>
      <w:r w:rsidRPr="0030372E">
        <w:rPr>
          <w:rFonts w:ascii="Arial" w:hAnsi="Arial" w:cs="Arial"/>
          <w:b/>
          <w:i/>
          <w:sz w:val="32"/>
        </w:rPr>
        <w:t>Rebecca Jarrett</w:t>
      </w:r>
      <w:r w:rsidRPr="00DA5E7A">
        <w:rPr>
          <w:rFonts w:ascii="Arial" w:hAnsi="Arial" w:cs="Arial"/>
          <w:sz w:val="32"/>
        </w:rPr>
        <w:t xml:space="preserve">, Safeguarding Children in Education </w:t>
      </w:r>
      <w:r w:rsidR="00324A6B">
        <w:rPr>
          <w:rFonts w:ascii="Arial" w:hAnsi="Arial" w:cs="Arial"/>
          <w:sz w:val="32"/>
        </w:rPr>
        <w:t>Settings,</w:t>
      </w:r>
      <w:r w:rsidRPr="00DA5E7A">
        <w:rPr>
          <w:rFonts w:ascii="Arial" w:hAnsi="Arial" w:cs="Arial"/>
          <w:sz w:val="32"/>
        </w:rPr>
        <w:t xml:space="preserve"> Cheshire East Council</w:t>
      </w:r>
    </w:p>
    <w:p w14:paraId="6B2B32D8" w14:textId="77777777" w:rsidR="00B53EC7" w:rsidRDefault="00B53EC7" w:rsidP="00B53EC7">
      <w:pPr>
        <w:pStyle w:val="ListParagraph"/>
        <w:numPr>
          <w:ilvl w:val="0"/>
          <w:numId w:val="14"/>
        </w:numPr>
        <w:rPr>
          <w:rFonts w:ascii="Arial" w:hAnsi="Arial" w:cs="Arial"/>
          <w:sz w:val="32"/>
        </w:rPr>
      </w:pPr>
      <w:r w:rsidRPr="0030372E">
        <w:rPr>
          <w:rFonts w:ascii="Arial" w:hAnsi="Arial" w:cs="Arial"/>
          <w:b/>
          <w:i/>
          <w:sz w:val="32"/>
        </w:rPr>
        <w:t>Lo</w:t>
      </w:r>
      <w:r w:rsidR="00A46BC0" w:rsidRPr="0030372E">
        <w:rPr>
          <w:rFonts w:ascii="Arial" w:hAnsi="Arial" w:cs="Arial"/>
          <w:b/>
          <w:i/>
          <w:sz w:val="32"/>
        </w:rPr>
        <w:t>ri Hawthorn</w:t>
      </w:r>
      <w:r w:rsidR="00A46BC0" w:rsidRPr="00DA5E7A">
        <w:rPr>
          <w:rFonts w:ascii="Arial" w:hAnsi="Arial" w:cs="Arial"/>
          <w:sz w:val="32"/>
        </w:rPr>
        <w:t xml:space="preserve">, </w:t>
      </w:r>
      <w:r w:rsidR="00A46BC0" w:rsidRPr="0030372E">
        <w:rPr>
          <w:rFonts w:ascii="Arial" w:hAnsi="Arial" w:cs="Arial"/>
          <w:b/>
          <w:i/>
          <w:sz w:val="32"/>
        </w:rPr>
        <w:t>Robert Lupton</w:t>
      </w:r>
      <w:r w:rsidR="00324A6B">
        <w:rPr>
          <w:rFonts w:ascii="Arial" w:hAnsi="Arial" w:cs="Arial"/>
          <w:sz w:val="32"/>
        </w:rPr>
        <w:t xml:space="preserve"> </w:t>
      </w:r>
      <w:r w:rsidR="00324A6B">
        <w:rPr>
          <w:rFonts w:ascii="Arial" w:hAnsi="Arial" w:cs="Arial"/>
          <w:i/>
          <w:sz w:val="32"/>
        </w:rPr>
        <w:t>and</w:t>
      </w:r>
      <w:r w:rsidR="00A46BC0" w:rsidRPr="00DA5E7A">
        <w:rPr>
          <w:rFonts w:ascii="Arial" w:hAnsi="Arial" w:cs="Arial"/>
          <w:sz w:val="32"/>
        </w:rPr>
        <w:t xml:space="preserve"> </w:t>
      </w:r>
      <w:r w:rsidR="00A46BC0" w:rsidRPr="0030372E">
        <w:rPr>
          <w:rFonts w:ascii="Arial" w:hAnsi="Arial" w:cs="Arial"/>
          <w:b/>
          <w:i/>
          <w:sz w:val="32"/>
        </w:rPr>
        <w:t>Cla</w:t>
      </w:r>
      <w:r w:rsidRPr="0030372E">
        <w:rPr>
          <w:rFonts w:ascii="Arial" w:hAnsi="Arial" w:cs="Arial"/>
          <w:b/>
          <w:i/>
          <w:sz w:val="32"/>
        </w:rPr>
        <w:t>re Holmes</w:t>
      </w:r>
      <w:r w:rsidRPr="00DA5E7A">
        <w:rPr>
          <w:rFonts w:ascii="Arial" w:hAnsi="Arial" w:cs="Arial"/>
          <w:sz w:val="32"/>
        </w:rPr>
        <w:t>, Em</w:t>
      </w:r>
      <w:r w:rsidR="00324A6B">
        <w:rPr>
          <w:rFonts w:ascii="Arial" w:hAnsi="Arial" w:cs="Arial"/>
          <w:sz w:val="32"/>
        </w:rPr>
        <w:t xml:space="preserve">otionally Healthy </w:t>
      </w:r>
      <w:r w:rsidR="007C18CA" w:rsidRPr="00806D90">
        <w:rPr>
          <w:rFonts w:ascii="Arial" w:hAnsi="Arial" w:cs="Arial"/>
          <w:sz w:val="32"/>
        </w:rPr>
        <w:t>Children and Young People’s Service</w:t>
      </w:r>
      <w:r w:rsidR="00324A6B">
        <w:rPr>
          <w:rFonts w:ascii="Arial" w:hAnsi="Arial" w:cs="Arial"/>
          <w:sz w:val="32"/>
        </w:rPr>
        <w:t>,</w:t>
      </w:r>
      <w:r w:rsidRPr="00DA5E7A">
        <w:rPr>
          <w:rFonts w:ascii="Arial" w:hAnsi="Arial" w:cs="Arial"/>
          <w:sz w:val="32"/>
        </w:rPr>
        <w:t xml:space="preserve"> C</w:t>
      </w:r>
      <w:r w:rsidR="00324A6B">
        <w:rPr>
          <w:rFonts w:ascii="Arial" w:hAnsi="Arial" w:cs="Arial"/>
          <w:sz w:val="32"/>
        </w:rPr>
        <w:t xml:space="preserve">heshire and </w:t>
      </w:r>
      <w:r w:rsidRPr="00DA5E7A">
        <w:rPr>
          <w:rFonts w:ascii="Arial" w:hAnsi="Arial" w:cs="Arial"/>
          <w:sz w:val="32"/>
        </w:rPr>
        <w:t>W</w:t>
      </w:r>
      <w:r w:rsidR="00324A6B">
        <w:rPr>
          <w:rFonts w:ascii="Arial" w:hAnsi="Arial" w:cs="Arial"/>
          <w:sz w:val="32"/>
        </w:rPr>
        <w:t xml:space="preserve">irral </w:t>
      </w:r>
      <w:r w:rsidRPr="00DA5E7A">
        <w:rPr>
          <w:rFonts w:ascii="Arial" w:hAnsi="Arial" w:cs="Arial"/>
          <w:sz w:val="32"/>
        </w:rPr>
        <w:t>P</w:t>
      </w:r>
      <w:r w:rsidR="00324A6B">
        <w:rPr>
          <w:rFonts w:ascii="Arial" w:hAnsi="Arial" w:cs="Arial"/>
          <w:sz w:val="32"/>
        </w:rPr>
        <w:t>artnership</w:t>
      </w:r>
      <w:r w:rsidRPr="00DA5E7A">
        <w:rPr>
          <w:rFonts w:ascii="Arial" w:hAnsi="Arial" w:cs="Arial"/>
          <w:sz w:val="32"/>
        </w:rPr>
        <w:t xml:space="preserve"> </w:t>
      </w:r>
      <w:r w:rsidR="00324A6B">
        <w:rPr>
          <w:rFonts w:ascii="Arial" w:hAnsi="Arial" w:cs="Arial"/>
          <w:sz w:val="32"/>
        </w:rPr>
        <w:t>NHS Foundation Trust and</w:t>
      </w:r>
      <w:r w:rsidRPr="00DA5E7A">
        <w:rPr>
          <w:rFonts w:ascii="Arial" w:hAnsi="Arial" w:cs="Arial"/>
          <w:sz w:val="32"/>
        </w:rPr>
        <w:t xml:space="preserve"> Middlewich High School</w:t>
      </w:r>
    </w:p>
    <w:p w14:paraId="734A7E07" w14:textId="77777777" w:rsidR="00D0652D" w:rsidRPr="00DA5E7A" w:rsidRDefault="00D0652D" w:rsidP="00B53EC7">
      <w:pPr>
        <w:pStyle w:val="ListParagraph"/>
        <w:numPr>
          <w:ilvl w:val="0"/>
          <w:numId w:val="14"/>
        </w:numPr>
        <w:rPr>
          <w:rFonts w:ascii="Arial" w:hAnsi="Arial" w:cs="Arial"/>
          <w:sz w:val="32"/>
        </w:rPr>
      </w:pPr>
      <w:r w:rsidRPr="0030372E">
        <w:rPr>
          <w:rFonts w:ascii="Arial" w:hAnsi="Arial" w:cs="Arial"/>
          <w:b/>
          <w:i/>
          <w:sz w:val="32"/>
        </w:rPr>
        <w:t>Jane Henry</w:t>
      </w:r>
      <w:r w:rsidR="00324A6B">
        <w:rPr>
          <w:rFonts w:ascii="Arial" w:hAnsi="Arial" w:cs="Arial"/>
          <w:sz w:val="32"/>
        </w:rPr>
        <w:t xml:space="preserve"> </w:t>
      </w:r>
      <w:r w:rsidR="00324A6B" w:rsidRPr="00324A6B">
        <w:rPr>
          <w:rFonts w:ascii="Arial" w:hAnsi="Arial" w:cs="Arial"/>
          <w:i/>
          <w:sz w:val="32"/>
        </w:rPr>
        <w:t>and</w:t>
      </w:r>
      <w:r>
        <w:rPr>
          <w:rFonts w:ascii="Arial" w:hAnsi="Arial" w:cs="Arial"/>
          <w:sz w:val="32"/>
        </w:rPr>
        <w:t xml:space="preserve"> </w:t>
      </w:r>
      <w:r w:rsidRPr="0030372E">
        <w:rPr>
          <w:rFonts w:ascii="Arial" w:hAnsi="Arial" w:cs="Arial"/>
          <w:b/>
          <w:i/>
          <w:sz w:val="32"/>
        </w:rPr>
        <w:t>Lisa Carden-</w:t>
      </w:r>
      <w:proofErr w:type="spellStart"/>
      <w:r w:rsidRPr="0030372E">
        <w:rPr>
          <w:rFonts w:ascii="Arial" w:hAnsi="Arial" w:cs="Arial"/>
          <w:b/>
          <w:i/>
          <w:sz w:val="32"/>
        </w:rPr>
        <w:t>Doorey</w:t>
      </w:r>
      <w:proofErr w:type="spellEnd"/>
      <w:r>
        <w:rPr>
          <w:rFonts w:ascii="Arial" w:hAnsi="Arial" w:cs="Arial"/>
          <w:sz w:val="32"/>
        </w:rPr>
        <w:t xml:space="preserve"> - </w:t>
      </w:r>
      <w:proofErr w:type="spellStart"/>
      <w:r>
        <w:rPr>
          <w:rFonts w:ascii="Arial" w:hAnsi="Arial" w:cs="Arial"/>
          <w:sz w:val="32"/>
        </w:rPr>
        <w:t>Visyon</w:t>
      </w:r>
      <w:proofErr w:type="spellEnd"/>
    </w:p>
    <w:p w14:paraId="0BD1D299" w14:textId="77777777" w:rsidR="00324A6B" w:rsidRDefault="00324A6B" w:rsidP="00A470F7">
      <w:pPr>
        <w:rPr>
          <w:rFonts w:ascii="Arial" w:hAnsi="Arial" w:cs="Arial"/>
          <w:b/>
          <w:sz w:val="32"/>
          <w:u w:val="single"/>
        </w:rPr>
      </w:pPr>
    </w:p>
    <w:p w14:paraId="0B88FB65" w14:textId="77777777" w:rsidR="00324A6B" w:rsidRDefault="00324A6B" w:rsidP="00A470F7">
      <w:pPr>
        <w:rPr>
          <w:rFonts w:ascii="Arial" w:hAnsi="Arial" w:cs="Arial"/>
          <w:b/>
          <w:sz w:val="32"/>
          <w:u w:val="single"/>
        </w:rPr>
      </w:pPr>
    </w:p>
    <w:p w14:paraId="212113EE" w14:textId="77777777" w:rsidR="00935447" w:rsidRPr="00935447" w:rsidRDefault="00935447" w:rsidP="00A470F7">
      <w:pPr>
        <w:rPr>
          <w:rFonts w:ascii="Arial" w:hAnsi="Arial" w:cs="Arial"/>
          <w:b/>
          <w:sz w:val="32"/>
          <w:u w:val="single"/>
        </w:rPr>
      </w:pPr>
      <w:r w:rsidRPr="00935447">
        <w:rPr>
          <w:rFonts w:ascii="Arial" w:hAnsi="Arial" w:cs="Arial"/>
          <w:b/>
          <w:sz w:val="32"/>
          <w:u w:val="single"/>
        </w:rPr>
        <w:lastRenderedPageBreak/>
        <w:t>Acknowledgements</w:t>
      </w:r>
    </w:p>
    <w:p w14:paraId="0D065AD2" w14:textId="77777777" w:rsidR="00773FEC" w:rsidRPr="00D0652D" w:rsidRDefault="00BC2EEE" w:rsidP="005406B6">
      <w:pPr>
        <w:rPr>
          <w:rFonts w:ascii="Arial" w:hAnsi="Arial" w:cs="Arial"/>
          <w:sz w:val="32"/>
        </w:rPr>
      </w:pPr>
      <w:r w:rsidRPr="00D0652D">
        <w:rPr>
          <w:rFonts w:ascii="Arial" w:hAnsi="Arial" w:cs="Arial"/>
          <w:sz w:val="32"/>
        </w:rPr>
        <w:t xml:space="preserve">The </w:t>
      </w:r>
      <w:r w:rsidR="00B53EC7" w:rsidRPr="00D0652D">
        <w:rPr>
          <w:rFonts w:ascii="Arial" w:hAnsi="Arial" w:cs="Arial"/>
          <w:sz w:val="32"/>
        </w:rPr>
        <w:t xml:space="preserve">project </w:t>
      </w:r>
      <w:r w:rsidRPr="00D0652D">
        <w:rPr>
          <w:rFonts w:ascii="Arial" w:hAnsi="Arial" w:cs="Arial"/>
          <w:sz w:val="32"/>
        </w:rPr>
        <w:t xml:space="preserve">team would like to acknowledge the national </w:t>
      </w:r>
      <w:r w:rsidR="00B53EC7" w:rsidRPr="00D0652D">
        <w:rPr>
          <w:rFonts w:ascii="Arial" w:hAnsi="Arial" w:cs="Arial"/>
          <w:sz w:val="32"/>
        </w:rPr>
        <w:t xml:space="preserve">prevention of young suicide </w:t>
      </w:r>
      <w:r w:rsidRPr="00D0652D">
        <w:rPr>
          <w:rFonts w:ascii="Arial" w:hAnsi="Arial" w:cs="Arial"/>
          <w:sz w:val="32"/>
        </w:rPr>
        <w:t xml:space="preserve">charity, Papyrus, </w:t>
      </w:r>
      <w:r w:rsidR="00B53EC7" w:rsidRPr="00D0652D">
        <w:rPr>
          <w:rFonts w:ascii="Arial" w:hAnsi="Arial" w:cs="Arial"/>
          <w:sz w:val="32"/>
        </w:rPr>
        <w:t xml:space="preserve">who continue to make a significant contribution in influencing and shaping national social policy. </w:t>
      </w:r>
      <w:r w:rsidR="00324A6B">
        <w:rPr>
          <w:rFonts w:ascii="Arial" w:hAnsi="Arial" w:cs="Arial"/>
          <w:sz w:val="32"/>
        </w:rPr>
        <w:t>The project team would also like to thank all the professionals who took part in the consultation process; your contributions were of great value. Finally, a special</w:t>
      </w:r>
      <w:r w:rsidR="00B53EC7" w:rsidRPr="00D0652D">
        <w:rPr>
          <w:rFonts w:ascii="Arial" w:hAnsi="Arial" w:cs="Arial"/>
          <w:sz w:val="32"/>
        </w:rPr>
        <w:t xml:space="preserve"> thank </w:t>
      </w:r>
      <w:r w:rsidR="00324A6B">
        <w:rPr>
          <w:rFonts w:ascii="Arial" w:hAnsi="Arial" w:cs="Arial"/>
          <w:sz w:val="32"/>
        </w:rPr>
        <w:t xml:space="preserve">you to </w:t>
      </w:r>
      <w:r w:rsidR="00B53EC7" w:rsidRPr="00D0652D">
        <w:rPr>
          <w:rFonts w:ascii="Arial" w:hAnsi="Arial" w:cs="Arial"/>
          <w:sz w:val="32"/>
        </w:rPr>
        <w:t>the students from Macclesfield College</w:t>
      </w:r>
      <w:r w:rsidR="00324A6B">
        <w:rPr>
          <w:rFonts w:ascii="Arial" w:hAnsi="Arial" w:cs="Arial"/>
          <w:sz w:val="32"/>
        </w:rPr>
        <w:t>,</w:t>
      </w:r>
      <w:r w:rsidR="00B53EC7" w:rsidRPr="00D0652D">
        <w:rPr>
          <w:rFonts w:ascii="Arial" w:hAnsi="Arial" w:cs="Arial"/>
          <w:sz w:val="32"/>
        </w:rPr>
        <w:t xml:space="preserve"> for their participation and feedback during the developmen</w:t>
      </w:r>
      <w:r w:rsidR="00D0652D" w:rsidRPr="00D0652D">
        <w:rPr>
          <w:rFonts w:ascii="Arial" w:hAnsi="Arial" w:cs="Arial"/>
          <w:sz w:val="32"/>
        </w:rPr>
        <w:t>t of this</w:t>
      </w:r>
      <w:r w:rsidR="00324A6B">
        <w:rPr>
          <w:rFonts w:ascii="Arial" w:hAnsi="Arial" w:cs="Arial"/>
          <w:sz w:val="32"/>
        </w:rPr>
        <w:t xml:space="preserve"> document</w:t>
      </w:r>
      <w:r w:rsidR="00B53EC7" w:rsidRPr="00D0652D">
        <w:rPr>
          <w:rFonts w:ascii="Arial" w:hAnsi="Arial" w:cs="Arial"/>
          <w:sz w:val="32"/>
        </w:rPr>
        <w:t xml:space="preserve"> and its resources. </w:t>
      </w:r>
    </w:p>
    <w:p w14:paraId="47D6D719" w14:textId="77777777" w:rsidR="007E2C68" w:rsidRPr="00935447" w:rsidRDefault="00935447" w:rsidP="005406B6">
      <w:pPr>
        <w:rPr>
          <w:rFonts w:ascii="Arial" w:hAnsi="Arial" w:cs="Arial"/>
          <w:b/>
          <w:sz w:val="32"/>
          <w:u w:val="single"/>
        </w:rPr>
      </w:pPr>
      <w:r w:rsidRPr="00935447">
        <w:rPr>
          <w:rFonts w:ascii="Arial" w:hAnsi="Arial" w:cs="Arial"/>
          <w:b/>
          <w:sz w:val="32"/>
          <w:u w:val="single"/>
        </w:rPr>
        <w:t>Endorsements</w:t>
      </w:r>
    </w:p>
    <w:p w14:paraId="1806A563" w14:textId="77777777" w:rsidR="00740642" w:rsidRPr="0030372E" w:rsidRDefault="0030372E" w:rsidP="0030372E">
      <w:pPr>
        <w:rPr>
          <w:rFonts w:ascii="Arial" w:hAnsi="Arial" w:cs="Arial"/>
          <w:sz w:val="32"/>
        </w:rPr>
      </w:pPr>
      <w:r w:rsidRPr="0030372E">
        <w:rPr>
          <w:rFonts w:ascii="Arial" w:hAnsi="Arial" w:cs="Arial"/>
          <w:b/>
          <w:sz w:val="32"/>
        </w:rPr>
        <w:t>Acting Director of Public Health at Cheshire East Council</w:t>
      </w:r>
      <w:r>
        <w:rPr>
          <w:rFonts w:ascii="Arial" w:hAnsi="Arial" w:cs="Arial"/>
          <w:b/>
          <w:sz w:val="32"/>
        </w:rPr>
        <w:t xml:space="preserve"> Dr Matt </w:t>
      </w:r>
      <w:proofErr w:type="spellStart"/>
      <w:r>
        <w:rPr>
          <w:rFonts w:ascii="Arial" w:hAnsi="Arial" w:cs="Arial"/>
          <w:b/>
          <w:sz w:val="32"/>
        </w:rPr>
        <w:t>Tyrer</w:t>
      </w:r>
      <w:proofErr w:type="spellEnd"/>
      <w:r w:rsidRPr="0030372E">
        <w:rPr>
          <w:rFonts w:ascii="Arial" w:hAnsi="Arial" w:cs="Arial"/>
          <w:b/>
          <w:sz w:val="32"/>
        </w:rPr>
        <w:t>:</w:t>
      </w:r>
      <w:r>
        <w:rPr>
          <w:rFonts w:ascii="Arial" w:hAnsi="Arial" w:cs="Arial"/>
          <w:sz w:val="32"/>
        </w:rPr>
        <w:t xml:space="preserve"> “</w:t>
      </w:r>
      <w:r w:rsidRPr="0030372E">
        <w:rPr>
          <w:rFonts w:ascii="Arial" w:hAnsi="Arial" w:cs="Arial"/>
          <w:sz w:val="32"/>
        </w:rPr>
        <w:t>Working together to support and protect our children and young people is key to preventing suicide. School is where children and young people spend a huge amount of their time as they grow and develop and so is one of the most important places to identify those who are at risk and work with them to prevent suicide. I am pleased to endorse this guidance which will help Cheshire East schools to support and improve the mental health and wellbeing of</w:t>
      </w:r>
      <w:r>
        <w:rPr>
          <w:rFonts w:ascii="Arial" w:hAnsi="Arial" w:cs="Arial"/>
          <w:sz w:val="32"/>
        </w:rPr>
        <w:t xml:space="preserve"> our children and young people.”</w:t>
      </w:r>
    </w:p>
    <w:p w14:paraId="52038F7F" w14:textId="77777777" w:rsidR="000137C7" w:rsidRDefault="000137C7" w:rsidP="000137C7">
      <w:pPr>
        <w:jc w:val="center"/>
        <w:rPr>
          <w:rFonts w:ascii="Arial" w:hAnsi="Arial" w:cs="Arial"/>
          <w:b/>
          <w:sz w:val="48"/>
        </w:rPr>
      </w:pPr>
    </w:p>
    <w:p w14:paraId="6DA4CE61" w14:textId="77777777" w:rsidR="000B266B" w:rsidRDefault="000B266B" w:rsidP="000137C7">
      <w:pPr>
        <w:jc w:val="center"/>
        <w:rPr>
          <w:rFonts w:ascii="Arial" w:hAnsi="Arial" w:cs="Arial"/>
          <w:b/>
          <w:sz w:val="48"/>
        </w:rPr>
      </w:pPr>
    </w:p>
    <w:p w14:paraId="668E57DF" w14:textId="77777777" w:rsidR="000B266B" w:rsidRDefault="000B266B" w:rsidP="00310DEF">
      <w:pPr>
        <w:rPr>
          <w:rFonts w:ascii="Arial" w:hAnsi="Arial" w:cs="Arial"/>
          <w:b/>
          <w:sz w:val="48"/>
        </w:rPr>
      </w:pPr>
    </w:p>
    <w:p w14:paraId="7DCDF0EE" w14:textId="77777777" w:rsidR="00310DEF" w:rsidRDefault="00310DEF" w:rsidP="00310DEF">
      <w:pPr>
        <w:rPr>
          <w:rFonts w:ascii="Arial" w:hAnsi="Arial" w:cs="Arial"/>
          <w:b/>
          <w:sz w:val="48"/>
        </w:rPr>
      </w:pPr>
    </w:p>
    <w:p w14:paraId="60A0E261" w14:textId="77777777" w:rsidR="00DA5E7A" w:rsidRDefault="00DA5E7A" w:rsidP="00310DEF">
      <w:pPr>
        <w:rPr>
          <w:rFonts w:ascii="Arial" w:hAnsi="Arial" w:cs="Arial"/>
          <w:b/>
          <w:sz w:val="48"/>
        </w:rPr>
      </w:pPr>
    </w:p>
    <w:p w14:paraId="17199043" w14:textId="77777777" w:rsidR="0030372E" w:rsidRDefault="0030372E" w:rsidP="00310DEF">
      <w:pPr>
        <w:rPr>
          <w:rFonts w:ascii="Arial" w:hAnsi="Arial" w:cs="Arial"/>
          <w:b/>
          <w:sz w:val="48"/>
        </w:rPr>
      </w:pPr>
    </w:p>
    <w:p w14:paraId="4AC018D4" w14:textId="77777777" w:rsidR="00F346FD" w:rsidRPr="000137C7" w:rsidRDefault="00D0652D" w:rsidP="000137C7">
      <w:pPr>
        <w:jc w:val="center"/>
        <w:rPr>
          <w:rFonts w:ascii="Arial" w:hAnsi="Arial" w:cs="Arial"/>
          <w:b/>
          <w:sz w:val="48"/>
        </w:rPr>
      </w:pPr>
      <w:r>
        <w:rPr>
          <w:rFonts w:ascii="Arial" w:hAnsi="Arial" w:cs="Arial"/>
          <w:b/>
          <w:sz w:val="48"/>
        </w:rPr>
        <w:t>Suicide Prevention</w:t>
      </w:r>
      <w:r w:rsidR="003949C7" w:rsidRPr="000137C7">
        <w:rPr>
          <w:rFonts w:ascii="Arial" w:hAnsi="Arial" w:cs="Arial"/>
          <w:b/>
          <w:sz w:val="48"/>
        </w:rPr>
        <w:t xml:space="preserve"> </w:t>
      </w:r>
      <w:r w:rsidR="00786E2D" w:rsidRPr="000137C7">
        <w:rPr>
          <w:rFonts w:ascii="Arial" w:hAnsi="Arial" w:cs="Arial"/>
          <w:b/>
          <w:sz w:val="48"/>
        </w:rPr>
        <w:t xml:space="preserve">Statement </w:t>
      </w:r>
      <w:r w:rsidR="00F346FD" w:rsidRPr="000137C7">
        <w:rPr>
          <w:rFonts w:ascii="Arial" w:hAnsi="Arial" w:cs="Arial"/>
          <w:b/>
          <w:sz w:val="48"/>
        </w:rPr>
        <w:t>for Schools</w:t>
      </w:r>
      <w:r w:rsidR="004B46CB" w:rsidRPr="000137C7">
        <w:rPr>
          <w:rFonts w:ascii="Arial" w:hAnsi="Arial" w:cs="Arial"/>
          <w:b/>
          <w:sz w:val="48"/>
        </w:rPr>
        <w:t xml:space="preserve"> </w:t>
      </w:r>
      <w:r w:rsidR="000137C7" w:rsidRPr="000137C7">
        <w:rPr>
          <w:rFonts w:ascii="Arial" w:hAnsi="Arial" w:cs="Arial"/>
          <w:b/>
          <w:sz w:val="48"/>
        </w:rPr>
        <w:t>in</w:t>
      </w:r>
      <w:r w:rsidR="004B46CB" w:rsidRPr="000137C7">
        <w:rPr>
          <w:rFonts w:ascii="Arial" w:hAnsi="Arial" w:cs="Arial"/>
          <w:b/>
          <w:sz w:val="48"/>
        </w:rPr>
        <w:t xml:space="preserve"> East Cheshire</w:t>
      </w:r>
    </w:p>
    <w:p w14:paraId="46856996" w14:textId="77777777" w:rsidR="00EC2615" w:rsidRPr="000137C7" w:rsidRDefault="00EC2615" w:rsidP="00EC2615">
      <w:pPr>
        <w:ind w:left="720"/>
        <w:jc w:val="center"/>
        <w:rPr>
          <w:rFonts w:ascii="Arial" w:hAnsi="Arial" w:cs="Arial"/>
          <w:b/>
          <w:sz w:val="40"/>
        </w:rPr>
      </w:pPr>
    </w:p>
    <w:p w14:paraId="15A68E24" w14:textId="77777777" w:rsidR="007A2413" w:rsidRDefault="007E7216" w:rsidP="00A470F7">
      <w:pPr>
        <w:spacing w:line="360" w:lineRule="auto"/>
        <w:jc w:val="center"/>
        <w:rPr>
          <w:rFonts w:ascii="Arial" w:hAnsi="Arial" w:cs="Arial"/>
          <w:i/>
          <w:sz w:val="36"/>
        </w:rPr>
      </w:pPr>
      <w:r w:rsidRPr="00DA5E7A">
        <w:rPr>
          <w:rFonts w:ascii="Arial" w:hAnsi="Arial" w:cs="Arial"/>
          <w:sz w:val="36"/>
        </w:rPr>
        <w:t>Preventing suicides in children and young people and improving their mental health and wellbeing is a Government priority.</w:t>
      </w:r>
      <w:r w:rsidRPr="00DA5E7A">
        <w:rPr>
          <w:rFonts w:ascii="Arial" w:hAnsi="Arial" w:cs="Arial"/>
          <w:i/>
          <w:sz w:val="36"/>
        </w:rPr>
        <w:t xml:space="preserve"> </w:t>
      </w:r>
    </w:p>
    <w:p w14:paraId="1C21F5BE" w14:textId="08508FBA" w:rsidR="00185B8F" w:rsidRDefault="007A2413" w:rsidP="00A470F7">
      <w:pPr>
        <w:spacing w:line="360" w:lineRule="auto"/>
        <w:jc w:val="center"/>
        <w:rPr>
          <w:rFonts w:ascii="Arial" w:hAnsi="Arial" w:cs="Arial"/>
          <w:sz w:val="36"/>
          <w:szCs w:val="36"/>
        </w:rPr>
      </w:pPr>
      <w:r w:rsidRPr="007A2413">
        <w:rPr>
          <w:rFonts w:ascii="Arial" w:hAnsi="Arial" w:cs="Arial"/>
          <w:b/>
          <w:sz w:val="36"/>
        </w:rPr>
        <w:t>Gainsborough Primary and Nursery School</w:t>
      </w:r>
      <w:r>
        <w:rPr>
          <w:rFonts w:ascii="Arial" w:hAnsi="Arial" w:cs="Arial"/>
          <w:i/>
          <w:sz w:val="36"/>
        </w:rPr>
        <w:t xml:space="preserve"> </w:t>
      </w:r>
      <w:r w:rsidR="001E383E" w:rsidRPr="00185B8F">
        <w:rPr>
          <w:rFonts w:ascii="Arial" w:hAnsi="Arial" w:cs="Arial"/>
          <w:sz w:val="36"/>
          <w:szCs w:val="36"/>
        </w:rPr>
        <w:t xml:space="preserve">is committed to complying with </w:t>
      </w:r>
      <w:r w:rsidR="009702E4" w:rsidRPr="00185B8F">
        <w:rPr>
          <w:rFonts w:ascii="Arial" w:hAnsi="Arial" w:cs="Arial"/>
          <w:sz w:val="36"/>
          <w:szCs w:val="36"/>
        </w:rPr>
        <w:t xml:space="preserve">both </w:t>
      </w:r>
      <w:r w:rsidR="001E383E" w:rsidRPr="00185B8F">
        <w:rPr>
          <w:rFonts w:ascii="Arial" w:hAnsi="Arial" w:cs="Arial"/>
          <w:sz w:val="36"/>
          <w:szCs w:val="36"/>
        </w:rPr>
        <w:t xml:space="preserve">the national </w:t>
      </w:r>
      <w:hyperlink r:id="rId16" w:history="1">
        <w:r w:rsidR="00185B8F" w:rsidRPr="00185B8F">
          <w:rPr>
            <w:rFonts w:ascii="Arial" w:hAnsi="Arial" w:cs="Arial"/>
            <w:color w:val="0000FF"/>
            <w:sz w:val="36"/>
            <w:szCs w:val="36"/>
            <w:u w:val="single"/>
          </w:rPr>
          <w:t>Suicide prevention strategy for England - GOV.UK (www.gov.uk)</w:t>
        </w:r>
      </w:hyperlink>
      <w:r w:rsidR="009702E4" w:rsidRPr="00185B8F">
        <w:rPr>
          <w:rFonts w:ascii="Arial" w:hAnsi="Arial" w:cs="Arial"/>
          <w:sz w:val="36"/>
          <w:szCs w:val="36"/>
        </w:rPr>
        <w:t xml:space="preserve"> and the regional</w:t>
      </w:r>
      <w:r w:rsidR="00185B8F">
        <w:rPr>
          <w:rFonts w:ascii="Arial" w:hAnsi="Arial" w:cs="Arial"/>
          <w:sz w:val="36"/>
          <w:szCs w:val="36"/>
        </w:rPr>
        <w:t xml:space="preserve"> </w:t>
      </w:r>
      <w:hyperlink r:id="rId17" w:history="1">
        <w:r w:rsidR="00185B8F" w:rsidRPr="00185B8F">
          <w:rPr>
            <w:rFonts w:ascii="Arial" w:hAnsi="Arial" w:cs="Arial"/>
            <w:color w:val="0000FF"/>
            <w:sz w:val="36"/>
            <w:szCs w:val="36"/>
            <w:u w:val="single"/>
          </w:rPr>
          <w:t>No-More-strategy-2017-final-1.pdf</w:t>
        </w:r>
      </w:hyperlink>
      <w:r w:rsidR="001E383E" w:rsidRPr="00185B8F">
        <w:rPr>
          <w:rFonts w:ascii="Arial" w:hAnsi="Arial" w:cs="Arial"/>
          <w:sz w:val="36"/>
          <w:szCs w:val="36"/>
        </w:rPr>
        <w:t xml:space="preserve"> </w:t>
      </w:r>
    </w:p>
    <w:p w14:paraId="073080E7" w14:textId="7419C831" w:rsidR="00EC2615" w:rsidRPr="00DA5E7A" w:rsidRDefault="001E383E" w:rsidP="00A470F7">
      <w:pPr>
        <w:spacing w:line="360" w:lineRule="auto"/>
        <w:jc w:val="center"/>
        <w:rPr>
          <w:rFonts w:ascii="Arial" w:hAnsi="Arial" w:cs="Arial"/>
          <w:sz w:val="36"/>
        </w:rPr>
      </w:pPr>
      <w:r w:rsidRPr="00185B8F">
        <w:rPr>
          <w:rFonts w:ascii="Arial" w:hAnsi="Arial" w:cs="Arial"/>
          <w:sz w:val="36"/>
          <w:szCs w:val="36"/>
        </w:rPr>
        <w:t>The purpose</w:t>
      </w:r>
      <w:r w:rsidRPr="00DA5E7A">
        <w:rPr>
          <w:rFonts w:ascii="Arial" w:hAnsi="Arial" w:cs="Arial"/>
          <w:sz w:val="36"/>
        </w:rPr>
        <w:t xml:space="preserve"> of this do</w:t>
      </w:r>
      <w:r w:rsidR="001F3861" w:rsidRPr="00DA5E7A">
        <w:rPr>
          <w:rFonts w:ascii="Arial" w:hAnsi="Arial" w:cs="Arial"/>
          <w:sz w:val="36"/>
        </w:rPr>
        <w:t xml:space="preserve">cument is to </w:t>
      </w:r>
      <w:r w:rsidR="00786E2D" w:rsidRPr="00DA5E7A">
        <w:rPr>
          <w:rFonts w:ascii="Arial" w:hAnsi="Arial" w:cs="Arial"/>
          <w:sz w:val="36"/>
        </w:rPr>
        <w:t>outline</w:t>
      </w:r>
      <w:r w:rsidR="001F3861" w:rsidRPr="00DA5E7A">
        <w:rPr>
          <w:rFonts w:ascii="Arial" w:hAnsi="Arial" w:cs="Arial"/>
          <w:sz w:val="36"/>
        </w:rPr>
        <w:t xml:space="preserve"> the s</w:t>
      </w:r>
      <w:r w:rsidRPr="00DA5E7A">
        <w:rPr>
          <w:rFonts w:ascii="Arial" w:hAnsi="Arial" w:cs="Arial"/>
          <w:sz w:val="36"/>
        </w:rPr>
        <w:t xml:space="preserve">chool’s </w:t>
      </w:r>
      <w:r w:rsidR="00786E2D" w:rsidRPr="00DA5E7A">
        <w:rPr>
          <w:rFonts w:ascii="Arial" w:hAnsi="Arial" w:cs="Arial"/>
          <w:sz w:val="36"/>
        </w:rPr>
        <w:t xml:space="preserve">position </w:t>
      </w:r>
      <w:r w:rsidR="00850161" w:rsidRPr="00DA5E7A">
        <w:rPr>
          <w:rFonts w:ascii="Arial" w:hAnsi="Arial" w:cs="Arial"/>
          <w:sz w:val="36"/>
        </w:rPr>
        <w:t>in</w:t>
      </w:r>
      <w:r w:rsidR="00310DEF" w:rsidRPr="00DA5E7A">
        <w:rPr>
          <w:rFonts w:ascii="Arial" w:hAnsi="Arial" w:cs="Arial"/>
          <w:sz w:val="36"/>
        </w:rPr>
        <w:t xml:space="preserve"> making sure</w:t>
      </w:r>
      <w:r w:rsidR="00EC2615" w:rsidRPr="00DA5E7A">
        <w:rPr>
          <w:rFonts w:ascii="Arial" w:hAnsi="Arial" w:cs="Arial"/>
          <w:sz w:val="36"/>
        </w:rPr>
        <w:t xml:space="preserve"> </w:t>
      </w:r>
      <w:r w:rsidR="00310DEF" w:rsidRPr="00DA5E7A">
        <w:rPr>
          <w:rFonts w:ascii="Arial" w:hAnsi="Arial" w:cs="Arial"/>
          <w:sz w:val="36"/>
        </w:rPr>
        <w:t>children and young people at our</w:t>
      </w:r>
      <w:r w:rsidR="00EC2615" w:rsidRPr="00DA5E7A">
        <w:rPr>
          <w:rFonts w:ascii="Arial" w:hAnsi="Arial" w:cs="Arial"/>
          <w:sz w:val="36"/>
        </w:rPr>
        <w:t xml:space="preserve"> school are as suicide-safe as possible.</w:t>
      </w:r>
    </w:p>
    <w:p w14:paraId="6ACDD67D" w14:textId="77777777" w:rsidR="00B9350F" w:rsidRDefault="00B9350F" w:rsidP="00CC2391">
      <w:pPr>
        <w:spacing w:line="360" w:lineRule="auto"/>
        <w:ind w:left="720"/>
        <w:rPr>
          <w:rFonts w:ascii="Arial" w:hAnsi="Arial" w:cs="Arial"/>
          <w:sz w:val="32"/>
        </w:rPr>
      </w:pPr>
    </w:p>
    <w:p w14:paraId="75AA5891" w14:textId="77777777" w:rsidR="00B9350F" w:rsidRDefault="00B9350F" w:rsidP="00CC2391">
      <w:pPr>
        <w:spacing w:line="360" w:lineRule="auto"/>
        <w:ind w:left="720"/>
        <w:rPr>
          <w:rFonts w:ascii="Arial" w:hAnsi="Arial" w:cs="Arial"/>
          <w:sz w:val="32"/>
        </w:rPr>
      </w:pPr>
    </w:p>
    <w:p w14:paraId="2314A6E4" w14:textId="77777777" w:rsidR="000B266B" w:rsidRDefault="000B266B" w:rsidP="00A470F7">
      <w:pPr>
        <w:spacing w:line="480" w:lineRule="auto"/>
        <w:rPr>
          <w:rFonts w:ascii="Arial" w:hAnsi="Arial" w:cs="Arial"/>
          <w:sz w:val="32"/>
        </w:rPr>
      </w:pPr>
    </w:p>
    <w:p w14:paraId="6A53482D" w14:textId="77777777" w:rsidR="00324A6B" w:rsidRDefault="00324A6B" w:rsidP="00A470F7">
      <w:pPr>
        <w:spacing w:line="480" w:lineRule="auto"/>
        <w:rPr>
          <w:rFonts w:ascii="Arial" w:hAnsi="Arial" w:cs="Arial"/>
          <w:b/>
          <w:sz w:val="32"/>
          <w:u w:val="single"/>
        </w:rPr>
      </w:pPr>
    </w:p>
    <w:p w14:paraId="1804CDE7" w14:textId="77777777" w:rsidR="0030372E" w:rsidRDefault="0030372E" w:rsidP="00A470F7">
      <w:pPr>
        <w:spacing w:line="480" w:lineRule="auto"/>
        <w:rPr>
          <w:rFonts w:ascii="Arial" w:hAnsi="Arial" w:cs="Arial"/>
          <w:b/>
          <w:sz w:val="32"/>
          <w:u w:val="single"/>
        </w:rPr>
      </w:pPr>
    </w:p>
    <w:p w14:paraId="5B98948D" w14:textId="77777777" w:rsidR="00FB67E8" w:rsidRPr="00FB67E8" w:rsidRDefault="00FB67E8" w:rsidP="00A470F7">
      <w:pPr>
        <w:spacing w:line="480" w:lineRule="auto"/>
        <w:rPr>
          <w:rFonts w:ascii="Arial" w:hAnsi="Arial" w:cs="Arial"/>
          <w:b/>
          <w:sz w:val="32"/>
          <w:u w:val="single"/>
        </w:rPr>
      </w:pPr>
      <w:r w:rsidRPr="00FB67E8">
        <w:rPr>
          <w:rFonts w:ascii="Arial" w:hAnsi="Arial" w:cs="Arial"/>
          <w:b/>
          <w:sz w:val="32"/>
          <w:u w:val="single"/>
        </w:rPr>
        <w:lastRenderedPageBreak/>
        <w:t>Contents</w:t>
      </w:r>
    </w:p>
    <w:p w14:paraId="0787D1A6" w14:textId="77777777" w:rsidR="00FB67E8" w:rsidRPr="00FB67E8" w:rsidRDefault="00FB67E8" w:rsidP="00FB67E8">
      <w:pPr>
        <w:numPr>
          <w:ilvl w:val="0"/>
          <w:numId w:val="2"/>
        </w:numPr>
        <w:spacing w:line="480" w:lineRule="auto"/>
        <w:contextualSpacing/>
        <w:rPr>
          <w:rFonts w:ascii="Arial" w:hAnsi="Arial" w:cs="Arial"/>
          <w:sz w:val="32"/>
        </w:rPr>
      </w:pPr>
      <w:r w:rsidRPr="00FB67E8">
        <w:rPr>
          <w:rFonts w:ascii="Arial" w:hAnsi="Arial" w:cs="Arial"/>
          <w:sz w:val="32"/>
        </w:rPr>
        <w:t xml:space="preserve">Introduction </w:t>
      </w:r>
    </w:p>
    <w:p w14:paraId="00827A6A" w14:textId="77777777" w:rsidR="00FB67E8" w:rsidRPr="00FB67E8" w:rsidRDefault="00FB67E8" w:rsidP="00FB67E8">
      <w:pPr>
        <w:numPr>
          <w:ilvl w:val="0"/>
          <w:numId w:val="2"/>
        </w:numPr>
        <w:spacing w:line="480" w:lineRule="auto"/>
        <w:contextualSpacing/>
        <w:rPr>
          <w:rFonts w:ascii="Arial" w:hAnsi="Arial" w:cs="Arial"/>
          <w:sz w:val="32"/>
        </w:rPr>
      </w:pPr>
      <w:r w:rsidRPr="00FB67E8">
        <w:rPr>
          <w:rFonts w:ascii="Arial" w:hAnsi="Arial" w:cs="Arial"/>
          <w:sz w:val="32"/>
        </w:rPr>
        <w:t>Our Beliefs about Suicide and its Antecedents</w:t>
      </w:r>
    </w:p>
    <w:p w14:paraId="289EF553" w14:textId="77777777" w:rsidR="00FB67E8" w:rsidRPr="00FB67E8" w:rsidRDefault="00FB67E8" w:rsidP="00FB67E8">
      <w:pPr>
        <w:numPr>
          <w:ilvl w:val="0"/>
          <w:numId w:val="2"/>
        </w:numPr>
        <w:spacing w:line="480" w:lineRule="auto"/>
        <w:contextualSpacing/>
        <w:rPr>
          <w:rFonts w:ascii="Arial" w:hAnsi="Arial" w:cs="Arial"/>
          <w:sz w:val="32"/>
        </w:rPr>
      </w:pPr>
      <w:r w:rsidRPr="00FB67E8">
        <w:rPr>
          <w:rFonts w:ascii="Arial" w:hAnsi="Arial" w:cs="Arial"/>
          <w:sz w:val="32"/>
        </w:rPr>
        <w:t>Our Responsibilities and Principles</w:t>
      </w:r>
    </w:p>
    <w:p w14:paraId="75362932" w14:textId="77777777" w:rsidR="00FB67E8" w:rsidRDefault="00FB67E8" w:rsidP="00FB67E8">
      <w:pPr>
        <w:numPr>
          <w:ilvl w:val="0"/>
          <w:numId w:val="2"/>
        </w:numPr>
        <w:spacing w:line="480" w:lineRule="auto"/>
        <w:contextualSpacing/>
        <w:rPr>
          <w:rFonts w:ascii="Arial" w:hAnsi="Arial" w:cs="Arial"/>
          <w:sz w:val="32"/>
        </w:rPr>
      </w:pPr>
      <w:r w:rsidRPr="00FB67E8">
        <w:rPr>
          <w:rFonts w:ascii="Arial" w:hAnsi="Arial" w:cs="Arial"/>
          <w:sz w:val="32"/>
        </w:rPr>
        <w:t xml:space="preserve">Ongoing Support and Development of our </w:t>
      </w:r>
      <w:r w:rsidR="00806D90">
        <w:rPr>
          <w:rFonts w:ascii="Arial" w:hAnsi="Arial" w:cs="Arial"/>
          <w:sz w:val="32"/>
        </w:rPr>
        <w:t>Guidance</w:t>
      </w:r>
      <w:r w:rsidRPr="00FB67E8">
        <w:rPr>
          <w:rFonts w:ascii="Arial" w:hAnsi="Arial" w:cs="Arial"/>
          <w:sz w:val="32"/>
        </w:rPr>
        <w:t xml:space="preserve"> and Practice</w:t>
      </w:r>
    </w:p>
    <w:p w14:paraId="39D769C6" w14:textId="77777777" w:rsidR="007E7216" w:rsidRDefault="007E7216" w:rsidP="00FB67E8">
      <w:pPr>
        <w:numPr>
          <w:ilvl w:val="0"/>
          <w:numId w:val="2"/>
        </w:numPr>
        <w:spacing w:line="480" w:lineRule="auto"/>
        <w:contextualSpacing/>
        <w:rPr>
          <w:rFonts w:ascii="Arial" w:hAnsi="Arial" w:cs="Arial"/>
          <w:sz w:val="32"/>
        </w:rPr>
      </w:pPr>
      <w:r>
        <w:rPr>
          <w:rFonts w:ascii="Arial" w:hAnsi="Arial" w:cs="Arial"/>
          <w:sz w:val="32"/>
        </w:rPr>
        <w:t>Policy Drivers</w:t>
      </w:r>
    </w:p>
    <w:p w14:paraId="1801A3E1" w14:textId="77777777" w:rsidR="005F39C7" w:rsidRPr="00FB67E8" w:rsidRDefault="005F39C7" w:rsidP="00FB67E8">
      <w:pPr>
        <w:numPr>
          <w:ilvl w:val="0"/>
          <w:numId w:val="2"/>
        </w:numPr>
        <w:spacing w:line="480" w:lineRule="auto"/>
        <w:contextualSpacing/>
        <w:rPr>
          <w:rFonts w:ascii="Arial" w:hAnsi="Arial" w:cs="Arial"/>
          <w:sz w:val="32"/>
        </w:rPr>
      </w:pPr>
      <w:r>
        <w:rPr>
          <w:rFonts w:ascii="Arial" w:hAnsi="Arial" w:cs="Arial"/>
          <w:sz w:val="32"/>
        </w:rPr>
        <w:t xml:space="preserve">Appendix </w:t>
      </w:r>
    </w:p>
    <w:p w14:paraId="11F8A524" w14:textId="77777777" w:rsidR="00B9350F" w:rsidRDefault="00B9350F" w:rsidP="00B9350F">
      <w:pPr>
        <w:rPr>
          <w:rFonts w:ascii="Arial" w:hAnsi="Arial" w:cs="Arial"/>
          <w:sz w:val="32"/>
        </w:rPr>
      </w:pPr>
    </w:p>
    <w:p w14:paraId="0AE4049D" w14:textId="77777777" w:rsidR="00196121" w:rsidRDefault="00196121" w:rsidP="00B9350F">
      <w:pPr>
        <w:rPr>
          <w:rFonts w:ascii="Arial" w:hAnsi="Arial" w:cs="Arial"/>
          <w:sz w:val="32"/>
        </w:rPr>
      </w:pPr>
    </w:p>
    <w:p w14:paraId="6891A6CB" w14:textId="77777777" w:rsidR="00196121" w:rsidRDefault="00196121" w:rsidP="00B9350F">
      <w:pPr>
        <w:rPr>
          <w:rFonts w:ascii="Arial" w:hAnsi="Arial" w:cs="Arial"/>
          <w:sz w:val="32"/>
        </w:rPr>
      </w:pPr>
    </w:p>
    <w:p w14:paraId="36B89695" w14:textId="77777777" w:rsidR="00196121" w:rsidRDefault="00196121" w:rsidP="00B9350F">
      <w:pPr>
        <w:rPr>
          <w:rFonts w:ascii="Arial" w:hAnsi="Arial" w:cs="Arial"/>
          <w:sz w:val="32"/>
        </w:rPr>
      </w:pPr>
    </w:p>
    <w:p w14:paraId="6275ADFD" w14:textId="77777777" w:rsidR="00196121" w:rsidRDefault="00196121" w:rsidP="00B9350F">
      <w:pPr>
        <w:rPr>
          <w:rFonts w:ascii="Arial" w:hAnsi="Arial" w:cs="Arial"/>
          <w:sz w:val="32"/>
        </w:rPr>
      </w:pPr>
    </w:p>
    <w:p w14:paraId="57A0B746" w14:textId="77777777" w:rsidR="00196121" w:rsidRDefault="00196121" w:rsidP="00B9350F">
      <w:pPr>
        <w:rPr>
          <w:rFonts w:ascii="Arial" w:hAnsi="Arial" w:cs="Arial"/>
          <w:sz w:val="32"/>
        </w:rPr>
      </w:pPr>
    </w:p>
    <w:p w14:paraId="4BA3D5A4" w14:textId="77777777" w:rsidR="00196121" w:rsidRDefault="00196121" w:rsidP="00B9350F">
      <w:pPr>
        <w:rPr>
          <w:rFonts w:ascii="Arial" w:hAnsi="Arial" w:cs="Arial"/>
          <w:sz w:val="32"/>
        </w:rPr>
      </w:pPr>
    </w:p>
    <w:p w14:paraId="6747CCEB" w14:textId="77777777" w:rsidR="00196121" w:rsidRDefault="00196121" w:rsidP="00B9350F">
      <w:pPr>
        <w:rPr>
          <w:rFonts w:ascii="Arial" w:hAnsi="Arial" w:cs="Arial"/>
          <w:sz w:val="32"/>
        </w:rPr>
      </w:pPr>
    </w:p>
    <w:p w14:paraId="488D3321" w14:textId="77777777" w:rsidR="00196121" w:rsidRDefault="00196121" w:rsidP="00B9350F">
      <w:pPr>
        <w:rPr>
          <w:rFonts w:ascii="Arial" w:hAnsi="Arial" w:cs="Arial"/>
          <w:sz w:val="32"/>
        </w:rPr>
      </w:pPr>
    </w:p>
    <w:p w14:paraId="6BEF5812" w14:textId="77777777" w:rsidR="000B266B" w:rsidRDefault="000B266B" w:rsidP="00B9350F">
      <w:pPr>
        <w:rPr>
          <w:rFonts w:ascii="Arial" w:hAnsi="Arial" w:cs="Arial"/>
          <w:sz w:val="32"/>
        </w:rPr>
      </w:pPr>
    </w:p>
    <w:p w14:paraId="581297A2" w14:textId="77777777" w:rsidR="00324A6B" w:rsidRDefault="00324A6B" w:rsidP="00B9350F">
      <w:pPr>
        <w:rPr>
          <w:rFonts w:ascii="Arial" w:hAnsi="Arial" w:cs="Arial"/>
          <w:sz w:val="32"/>
        </w:rPr>
      </w:pPr>
    </w:p>
    <w:p w14:paraId="5C500DAC" w14:textId="77777777" w:rsidR="00324A6B" w:rsidRDefault="00324A6B" w:rsidP="00B9350F">
      <w:pPr>
        <w:rPr>
          <w:rFonts w:ascii="Arial" w:hAnsi="Arial" w:cs="Arial"/>
          <w:sz w:val="32"/>
        </w:rPr>
      </w:pPr>
    </w:p>
    <w:p w14:paraId="062967F0" w14:textId="77777777" w:rsidR="00324A6B" w:rsidRDefault="00324A6B" w:rsidP="00B9350F">
      <w:pPr>
        <w:rPr>
          <w:rFonts w:ascii="Arial" w:hAnsi="Arial" w:cs="Arial"/>
          <w:sz w:val="32"/>
        </w:rPr>
      </w:pPr>
    </w:p>
    <w:p w14:paraId="7D851D9A" w14:textId="77777777" w:rsidR="001E383E" w:rsidRPr="00310DEF" w:rsidRDefault="00EC2615" w:rsidP="00310DEF">
      <w:pPr>
        <w:pStyle w:val="ListParagraph"/>
        <w:numPr>
          <w:ilvl w:val="0"/>
          <w:numId w:val="15"/>
        </w:numPr>
        <w:tabs>
          <w:tab w:val="left" w:pos="3332"/>
        </w:tabs>
        <w:spacing w:line="360" w:lineRule="auto"/>
        <w:rPr>
          <w:rFonts w:ascii="Arial" w:hAnsi="Arial" w:cs="Arial"/>
          <w:b/>
          <w:sz w:val="32"/>
          <w:u w:val="single"/>
        </w:rPr>
      </w:pPr>
      <w:r w:rsidRPr="00310DEF">
        <w:rPr>
          <w:rFonts w:ascii="Arial" w:hAnsi="Arial" w:cs="Arial"/>
          <w:b/>
          <w:sz w:val="32"/>
          <w:u w:val="single"/>
        </w:rPr>
        <w:lastRenderedPageBreak/>
        <w:t>Introduction</w:t>
      </w:r>
    </w:p>
    <w:p w14:paraId="76CD9EB8" w14:textId="77777777" w:rsidR="000D0642" w:rsidRDefault="00D0652D" w:rsidP="000D0642">
      <w:pPr>
        <w:pStyle w:val="ListParagraph"/>
        <w:numPr>
          <w:ilvl w:val="1"/>
          <w:numId w:val="16"/>
        </w:numPr>
        <w:spacing w:line="360" w:lineRule="auto"/>
        <w:rPr>
          <w:rFonts w:ascii="Arial" w:hAnsi="Arial" w:cs="Arial"/>
          <w:sz w:val="32"/>
        </w:rPr>
      </w:pPr>
      <w:r>
        <w:rPr>
          <w:rFonts w:ascii="Arial" w:hAnsi="Arial" w:cs="Arial"/>
          <w:sz w:val="32"/>
        </w:rPr>
        <w:t xml:space="preserve">As a mentally healthy </w:t>
      </w:r>
      <w:r w:rsidR="0067752D">
        <w:rPr>
          <w:rFonts w:ascii="Arial" w:hAnsi="Arial" w:cs="Arial"/>
          <w:sz w:val="32"/>
        </w:rPr>
        <w:t xml:space="preserve">school </w:t>
      </w:r>
      <w:r>
        <w:rPr>
          <w:rFonts w:ascii="Arial" w:hAnsi="Arial" w:cs="Arial"/>
          <w:sz w:val="32"/>
        </w:rPr>
        <w:t xml:space="preserve">we recognise suicide is everybody’s business. </w:t>
      </w:r>
      <w:r w:rsidR="001E383E" w:rsidRPr="00310DEF">
        <w:rPr>
          <w:rFonts w:ascii="Arial" w:hAnsi="Arial" w:cs="Arial"/>
          <w:sz w:val="32"/>
        </w:rPr>
        <w:t xml:space="preserve"> </w:t>
      </w:r>
      <w:r w:rsidR="00D23378" w:rsidRPr="00D23378">
        <w:rPr>
          <w:rFonts w:ascii="Arial" w:hAnsi="Arial" w:cs="Arial"/>
          <w:sz w:val="32"/>
        </w:rPr>
        <w:t xml:space="preserve">We believe that awareness of suicidal thoughts and getting more people talking about their mental health and wellbeing is crucial if we are to do our part in changing society’s attitudes and effectively reducing the number of suicides. </w:t>
      </w:r>
    </w:p>
    <w:p w14:paraId="494EE9C3" w14:textId="77777777" w:rsidR="000D0642" w:rsidRPr="000D0642" w:rsidRDefault="000D0642" w:rsidP="000D0642">
      <w:pPr>
        <w:pStyle w:val="ListParagraph"/>
        <w:spacing w:line="360" w:lineRule="auto"/>
        <w:rPr>
          <w:rFonts w:ascii="Arial" w:hAnsi="Arial" w:cs="Arial"/>
          <w:sz w:val="32"/>
        </w:rPr>
      </w:pPr>
    </w:p>
    <w:p w14:paraId="736AAD7C" w14:textId="77777777" w:rsidR="00EC2615" w:rsidRPr="000D0642" w:rsidRDefault="000D0642" w:rsidP="000D0642">
      <w:pPr>
        <w:pStyle w:val="ListParagraph"/>
        <w:numPr>
          <w:ilvl w:val="1"/>
          <w:numId w:val="16"/>
        </w:numPr>
        <w:spacing w:line="360" w:lineRule="auto"/>
        <w:rPr>
          <w:rFonts w:ascii="Arial" w:hAnsi="Arial" w:cs="Arial"/>
          <w:sz w:val="32"/>
        </w:rPr>
      </w:pPr>
      <w:r w:rsidRPr="000D0642">
        <w:rPr>
          <w:rFonts w:ascii="Arial" w:hAnsi="Arial" w:cs="Arial"/>
          <w:sz w:val="32"/>
        </w:rPr>
        <w:t>The suicide rate in England for children and young people between the ages of 10-29 has remained relatively stable since 2005; however</w:t>
      </w:r>
      <w:r>
        <w:rPr>
          <w:rFonts w:ascii="Arial" w:hAnsi="Arial" w:cs="Arial"/>
          <w:sz w:val="32"/>
        </w:rPr>
        <w:t xml:space="preserve"> the </w:t>
      </w:r>
      <w:r w:rsidR="0067752D" w:rsidRPr="000D0642">
        <w:rPr>
          <w:rFonts w:ascii="Arial" w:hAnsi="Arial" w:cs="Arial"/>
          <w:sz w:val="32"/>
        </w:rPr>
        <w:t xml:space="preserve">rate for children and young people between the ages of 15-19 has risen between 2013 and 2017, with the majority of this increase being in females. Although relatively rare, the number of suicides amongst children and young people remains a concern. </w:t>
      </w:r>
      <w:r w:rsidRPr="000D0642">
        <w:rPr>
          <w:rFonts w:ascii="Arial" w:hAnsi="Arial" w:cs="Arial"/>
          <w:sz w:val="32"/>
        </w:rPr>
        <w:t>The risk factors for suicide experienced by children and young people are wide ranging and often complex</w:t>
      </w:r>
      <w:r w:rsidR="00B60FD4">
        <w:rPr>
          <w:rFonts w:ascii="Arial" w:hAnsi="Arial" w:cs="Arial"/>
          <w:sz w:val="32"/>
        </w:rPr>
        <w:t>,</w:t>
      </w:r>
      <w:r w:rsidRPr="000D0642">
        <w:rPr>
          <w:rFonts w:ascii="Arial" w:hAnsi="Arial" w:cs="Arial"/>
          <w:sz w:val="32"/>
        </w:rPr>
        <w:t xml:space="preserve"> however common themes include</w:t>
      </w:r>
      <w:r w:rsidR="0067752D" w:rsidRPr="000D0642">
        <w:rPr>
          <w:rFonts w:ascii="Arial" w:hAnsi="Arial" w:cs="Arial"/>
          <w:sz w:val="32"/>
        </w:rPr>
        <w:t xml:space="preserve"> academic pr</w:t>
      </w:r>
      <w:r>
        <w:rPr>
          <w:rFonts w:ascii="Arial" w:hAnsi="Arial" w:cs="Arial"/>
          <w:sz w:val="32"/>
        </w:rPr>
        <w:t xml:space="preserve">essures, bereavement, bullying, </w:t>
      </w:r>
      <w:r w:rsidR="0067752D" w:rsidRPr="000D0642">
        <w:rPr>
          <w:rFonts w:ascii="Arial" w:hAnsi="Arial" w:cs="Arial"/>
          <w:sz w:val="32"/>
        </w:rPr>
        <w:t>alcohol or drug misuse and childhood abuse</w:t>
      </w:r>
      <w:r w:rsidR="00B60FD4">
        <w:rPr>
          <w:rFonts w:ascii="Arial" w:hAnsi="Arial" w:cs="Arial"/>
          <w:sz w:val="32"/>
        </w:rPr>
        <w:t>.</w:t>
      </w:r>
      <w:r w:rsidR="00C32D6F">
        <w:rPr>
          <w:rFonts w:ascii="Arial" w:hAnsi="Arial" w:cs="Arial"/>
          <w:sz w:val="32"/>
        </w:rPr>
        <w:t xml:space="preserve"> </w:t>
      </w:r>
    </w:p>
    <w:p w14:paraId="5E8E7178" w14:textId="77777777" w:rsidR="003A34EA" w:rsidRPr="003A34EA" w:rsidRDefault="003A34EA" w:rsidP="003A34EA">
      <w:pPr>
        <w:pStyle w:val="ListParagraph"/>
        <w:spacing w:line="360" w:lineRule="auto"/>
        <w:rPr>
          <w:rFonts w:ascii="Arial" w:hAnsi="Arial" w:cs="Arial"/>
          <w:sz w:val="32"/>
        </w:rPr>
      </w:pPr>
    </w:p>
    <w:p w14:paraId="19A3F983" w14:textId="4EAA9D1C" w:rsidR="00BA3FA0" w:rsidRPr="00310DEF" w:rsidRDefault="00BA3FA0" w:rsidP="00B60FD4">
      <w:pPr>
        <w:pStyle w:val="ListParagraph"/>
        <w:numPr>
          <w:ilvl w:val="1"/>
          <w:numId w:val="16"/>
        </w:numPr>
        <w:spacing w:line="360" w:lineRule="auto"/>
        <w:rPr>
          <w:rFonts w:ascii="Arial" w:hAnsi="Arial" w:cs="Arial"/>
          <w:sz w:val="32"/>
        </w:rPr>
      </w:pPr>
      <w:r w:rsidRPr="00310DEF">
        <w:rPr>
          <w:rFonts w:ascii="Arial" w:hAnsi="Arial" w:cs="Arial"/>
          <w:sz w:val="32"/>
        </w:rPr>
        <w:t>We want our governors, parents and carers, teaching staff, support staff, pupils themselves and other key stakeholders to know that we play a vital role in helping to prevent young suicide</w:t>
      </w:r>
      <w:r w:rsidR="00B60FD4">
        <w:rPr>
          <w:rFonts w:ascii="Arial" w:hAnsi="Arial" w:cs="Arial"/>
          <w:sz w:val="32"/>
        </w:rPr>
        <w:t>,</w:t>
      </w:r>
      <w:r w:rsidRPr="00310DEF">
        <w:rPr>
          <w:rFonts w:ascii="Arial" w:hAnsi="Arial" w:cs="Arial"/>
          <w:sz w:val="32"/>
        </w:rPr>
        <w:t xml:space="preserve"> </w:t>
      </w:r>
      <w:r w:rsidR="00B60FD4" w:rsidRPr="00B60FD4">
        <w:rPr>
          <w:rFonts w:ascii="Arial" w:hAnsi="Arial" w:cs="Arial"/>
          <w:sz w:val="32"/>
        </w:rPr>
        <w:t xml:space="preserve">through </w:t>
      </w:r>
      <w:r w:rsidR="00B60FD4">
        <w:rPr>
          <w:rFonts w:ascii="Arial" w:hAnsi="Arial" w:cs="Arial"/>
          <w:sz w:val="32"/>
        </w:rPr>
        <w:t xml:space="preserve">an </w:t>
      </w:r>
      <w:r w:rsidR="00B60FD4" w:rsidRPr="00B60FD4">
        <w:rPr>
          <w:rFonts w:ascii="Arial" w:hAnsi="Arial" w:cs="Arial"/>
          <w:sz w:val="32"/>
        </w:rPr>
        <w:t xml:space="preserve">increasing focus on </w:t>
      </w:r>
      <w:r w:rsidR="00B60FD4" w:rsidRPr="00B60FD4">
        <w:rPr>
          <w:rFonts w:ascii="Arial" w:hAnsi="Arial" w:cs="Arial"/>
          <w:sz w:val="32"/>
        </w:rPr>
        <w:lastRenderedPageBreak/>
        <w:t>preventative activity to improve mental health and wellbeing in the whole school setting</w:t>
      </w:r>
      <w:r w:rsidR="008D0EB1" w:rsidRPr="00310DEF">
        <w:rPr>
          <w:rFonts w:ascii="Arial" w:hAnsi="Arial" w:cs="Arial"/>
          <w:sz w:val="32"/>
        </w:rPr>
        <w:t xml:space="preserve">, as emphasised in the </w:t>
      </w:r>
      <w:hyperlink r:id="rId18" w:history="1">
        <w:r w:rsidR="00842129" w:rsidRPr="00FA1642">
          <w:rPr>
            <w:rFonts w:ascii="Arial" w:hAnsi="Arial" w:cs="Arial"/>
            <w:color w:val="0000FF"/>
            <w:sz w:val="32"/>
            <w:szCs w:val="32"/>
            <w:u w:val="single"/>
          </w:rPr>
          <w:t>Suicide prevention: fourth annual report - GOV.UK (www.gov.uk)</w:t>
        </w:r>
      </w:hyperlink>
      <w:r w:rsidR="008D0EB1" w:rsidRPr="00FA1642">
        <w:rPr>
          <w:rFonts w:ascii="Arial" w:hAnsi="Arial" w:cs="Arial"/>
          <w:sz w:val="32"/>
          <w:szCs w:val="32"/>
        </w:rPr>
        <w:t>, whi</w:t>
      </w:r>
      <w:r w:rsidR="000D0642" w:rsidRPr="00FA1642">
        <w:rPr>
          <w:rFonts w:ascii="Arial" w:hAnsi="Arial" w:cs="Arial"/>
          <w:sz w:val="32"/>
          <w:szCs w:val="32"/>
        </w:rPr>
        <w:t>ch was publis</w:t>
      </w:r>
      <w:r w:rsidR="000D0642">
        <w:rPr>
          <w:rFonts w:ascii="Arial" w:hAnsi="Arial" w:cs="Arial"/>
          <w:sz w:val="32"/>
        </w:rPr>
        <w:t>hed in January 2019</w:t>
      </w:r>
      <w:r w:rsidR="008D0EB1" w:rsidRPr="00310DEF">
        <w:rPr>
          <w:rFonts w:ascii="Arial" w:hAnsi="Arial" w:cs="Arial"/>
          <w:sz w:val="32"/>
        </w:rPr>
        <w:t>.</w:t>
      </w:r>
    </w:p>
    <w:p w14:paraId="42A7E62A" w14:textId="77777777" w:rsidR="00CC2391" w:rsidRPr="00AE76F0" w:rsidRDefault="00AE76F0" w:rsidP="00A470F7">
      <w:pPr>
        <w:spacing w:line="360" w:lineRule="auto"/>
        <w:rPr>
          <w:rFonts w:ascii="Arial" w:hAnsi="Arial" w:cs="Arial"/>
          <w:b/>
          <w:sz w:val="32"/>
          <w:u w:val="single"/>
        </w:rPr>
      </w:pPr>
      <w:r w:rsidRPr="0063615A">
        <w:rPr>
          <w:rFonts w:ascii="Arial" w:hAnsi="Arial" w:cs="Arial"/>
          <w:b/>
          <w:sz w:val="32"/>
        </w:rPr>
        <w:t>2.0</w:t>
      </w:r>
      <w:r w:rsidR="0063615A" w:rsidRPr="0063615A">
        <w:rPr>
          <w:rFonts w:ascii="Arial" w:hAnsi="Arial" w:cs="Arial"/>
          <w:b/>
          <w:sz w:val="32"/>
        </w:rPr>
        <w:t xml:space="preserve"> </w:t>
      </w:r>
      <w:r w:rsidR="00EA1943" w:rsidRPr="00AE76F0">
        <w:rPr>
          <w:rFonts w:ascii="Arial" w:hAnsi="Arial" w:cs="Arial"/>
          <w:b/>
          <w:sz w:val="32"/>
          <w:u w:val="single"/>
        </w:rPr>
        <w:t>Our Beliefs about Suicide and its Antecedents</w:t>
      </w:r>
    </w:p>
    <w:p w14:paraId="3E35AF5A" w14:textId="77777777" w:rsidR="00AE76F0" w:rsidRDefault="00EA1943" w:rsidP="00A470F7">
      <w:pPr>
        <w:spacing w:line="360" w:lineRule="auto"/>
        <w:ind w:left="720" w:hanging="720"/>
        <w:rPr>
          <w:rFonts w:ascii="Arial" w:hAnsi="Arial" w:cs="Arial"/>
          <w:sz w:val="32"/>
        </w:rPr>
      </w:pPr>
      <w:r>
        <w:rPr>
          <w:rFonts w:ascii="Arial" w:hAnsi="Arial" w:cs="Arial"/>
          <w:sz w:val="32"/>
        </w:rPr>
        <w:t>2.1.</w:t>
      </w:r>
      <w:r>
        <w:rPr>
          <w:rFonts w:ascii="Arial" w:hAnsi="Arial" w:cs="Arial"/>
          <w:sz w:val="32"/>
        </w:rPr>
        <w:tab/>
      </w:r>
      <w:r w:rsidR="00CC2391" w:rsidRPr="00EA1943">
        <w:rPr>
          <w:rFonts w:ascii="Arial" w:hAnsi="Arial" w:cs="Arial"/>
          <w:sz w:val="32"/>
        </w:rPr>
        <w:t>We bel</w:t>
      </w:r>
      <w:r w:rsidR="00536872" w:rsidRPr="00EA1943">
        <w:rPr>
          <w:rFonts w:ascii="Arial" w:hAnsi="Arial" w:cs="Arial"/>
          <w:sz w:val="32"/>
        </w:rPr>
        <w:t xml:space="preserve">ieve every suicide is a tragedy. There are a number of contributory factors surrounding a suicide and the reasons are often complex and individual to that person. However, we believe that there are lessons that may be learned from each death </w:t>
      </w:r>
      <w:r>
        <w:rPr>
          <w:rFonts w:ascii="Arial" w:hAnsi="Arial" w:cs="Arial"/>
          <w:sz w:val="32"/>
        </w:rPr>
        <w:t xml:space="preserve">that may prevent future deaths.  </w:t>
      </w:r>
    </w:p>
    <w:p w14:paraId="2C94DE39" w14:textId="77777777" w:rsidR="00AE76F0" w:rsidRDefault="00AE76F0" w:rsidP="00A470F7">
      <w:pPr>
        <w:spacing w:line="360" w:lineRule="auto"/>
        <w:ind w:left="720" w:hanging="720"/>
        <w:rPr>
          <w:rFonts w:ascii="Arial" w:hAnsi="Arial" w:cs="Arial"/>
          <w:sz w:val="32"/>
        </w:rPr>
      </w:pPr>
      <w:r>
        <w:rPr>
          <w:rFonts w:ascii="Arial" w:hAnsi="Arial" w:cs="Arial"/>
          <w:sz w:val="32"/>
        </w:rPr>
        <w:t xml:space="preserve">2.2. </w:t>
      </w:r>
      <w:r w:rsidR="00536872" w:rsidRPr="00EA1943">
        <w:rPr>
          <w:rFonts w:ascii="Arial" w:hAnsi="Arial" w:cs="Arial"/>
          <w:sz w:val="32"/>
        </w:rPr>
        <w:t xml:space="preserve">This school is committed to tackling </w:t>
      </w:r>
      <w:r w:rsidR="004A3FDF" w:rsidRPr="00EA1943">
        <w:rPr>
          <w:rFonts w:ascii="Arial" w:hAnsi="Arial" w:cs="Arial"/>
          <w:sz w:val="32"/>
        </w:rPr>
        <w:t xml:space="preserve">suicide stigma. </w:t>
      </w:r>
      <w:r w:rsidR="00536872" w:rsidRPr="00EA1943">
        <w:rPr>
          <w:rFonts w:ascii="Arial" w:hAnsi="Arial" w:cs="Arial"/>
          <w:sz w:val="32"/>
        </w:rPr>
        <w:t>We recognise that the stigma surrounding suicide and mental illnes</w:t>
      </w:r>
      <w:r w:rsidR="002A3770" w:rsidRPr="00EA1943">
        <w:rPr>
          <w:rFonts w:ascii="Arial" w:hAnsi="Arial" w:cs="Arial"/>
          <w:sz w:val="32"/>
        </w:rPr>
        <w:t xml:space="preserve">s can be both a barrier to help </w:t>
      </w:r>
      <w:r w:rsidR="00536872" w:rsidRPr="00EA1943">
        <w:rPr>
          <w:rFonts w:ascii="Arial" w:hAnsi="Arial" w:cs="Arial"/>
          <w:sz w:val="32"/>
        </w:rPr>
        <w:t>seeking and a barrier to offering help.</w:t>
      </w:r>
      <w:r w:rsidR="002A3770" w:rsidRPr="00EA1943">
        <w:rPr>
          <w:rFonts w:ascii="Arial" w:hAnsi="Arial" w:cs="Arial"/>
          <w:sz w:val="32"/>
        </w:rPr>
        <w:t xml:space="preserve"> In our language and in our working relationships, we will promote open, sensitive talk that does not stigmatise and perpetuate taboos. This will include avoiding the use of language which perpetuates unhelpful notions that suicide is criminal, sinful or selfish. We know that unhelpful myths and misconceptions surrounding suicide can inhibit young people in seeking and finding appropriate help when it is most needed.</w:t>
      </w:r>
      <w:r w:rsidR="00536872" w:rsidRPr="00EA1943">
        <w:rPr>
          <w:rFonts w:ascii="Arial" w:hAnsi="Arial" w:cs="Arial"/>
          <w:sz w:val="32"/>
        </w:rPr>
        <w:t xml:space="preserve"> </w:t>
      </w:r>
    </w:p>
    <w:p w14:paraId="661DF1F8" w14:textId="5906F151" w:rsidR="00AE76F0" w:rsidRDefault="00AE76F0" w:rsidP="00A470F7">
      <w:pPr>
        <w:spacing w:line="360" w:lineRule="auto"/>
        <w:ind w:left="720" w:hanging="720"/>
        <w:rPr>
          <w:rFonts w:ascii="Arial" w:hAnsi="Arial" w:cs="Arial"/>
          <w:sz w:val="32"/>
        </w:rPr>
      </w:pPr>
      <w:r>
        <w:rPr>
          <w:rFonts w:ascii="Arial" w:hAnsi="Arial" w:cs="Arial"/>
          <w:sz w:val="32"/>
        </w:rPr>
        <w:t xml:space="preserve">2.3. </w:t>
      </w:r>
      <w:r w:rsidR="001F3861" w:rsidRPr="00AE76F0">
        <w:rPr>
          <w:rFonts w:ascii="Arial" w:hAnsi="Arial" w:cs="Arial"/>
          <w:sz w:val="32"/>
        </w:rPr>
        <w:t>As a school community, we</w:t>
      </w:r>
      <w:r w:rsidR="002E422E">
        <w:rPr>
          <w:rFonts w:ascii="Arial" w:hAnsi="Arial" w:cs="Arial"/>
          <w:sz w:val="32"/>
        </w:rPr>
        <w:t xml:space="preserve"> recognise that pupils may seek </w:t>
      </w:r>
      <w:r w:rsidR="001F3861" w:rsidRPr="00AE76F0">
        <w:rPr>
          <w:rFonts w:ascii="Arial" w:hAnsi="Arial" w:cs="Arial"/>
          <w:sz w:val="32"/>
        </w:rPr>
        <w:t xml:space="preserve">out someone whom they trust with their concerns and worries. This school wants to work with our pupils who </w:t>
      </w:r>
      <w:r w:rsidR="001F3861" w:rsidRPr="00AE76F0">
        <w:rPr>
          <w:rFonts w:ascii="Arial" w:hAnsi="Arial" w:cs="Arial"/>
          <w:sz w:val="32"/>
        </w:rPr>
        <w:lastRenderedPageBreak/>
        <w:t>may be thinking about suicide, or acting on their thoughts of suicide. We want to support them, sometimes working in partnership with</w:t>
      </w:r>
      <w:r w:rsidR="009702E4" w:rsidRPr="00AE76F0">
        <w:rPr>
          <w:rFonts w:ascii="Arial" w:hAnsi="Arial" w:cs="Arial"/>
          <w:sz w:val="32"/>
        </w:rPr>
        <w:t xml:space="preserve"> </w:t>
      </w:r>
      <w:r w:rsidR="001F3861" w:rsidRPr="00AE76F0">
        <w:rPr>
          <w:rFonts w:ascii="Arial" w:hAnsi="Arial" w:cs="Arial"/>
          <w:sz w:val="32"/>
        </w:rPr>
        <w:t xml:space="preserve">family, caregivers and other </w:t>
      </w:r>
      <w:r w:rsidR="001F3861" w:rsidRPr="00191983">
        <w:rPr>
          <w:rFonts w:ascii="Arial" w:hAnsi="Arial" w:cs="Arial"/>
          <w:sz w:val="32"/>
          <w:szCs w:val="32"/>
        </w:rPr>
        <w:t>professionals</w:t>
      </w:r>
      <w:r w:rsidR="003A34EA" w:rsidRPr="00191983">
        <w:rPr>
          <w:rFonts w:ascii="Arial" w:hAnsi="Arial" w:cs="Arial"/>
          <w:sz w:val="32"/>
          <w:szCs w:val="32"/>
        </w:rPr>
        <w:t>,</w:t>
      </w:r>
      <w:r w:rsidR="001F3861" w:rsidRPr="00191983">
        <w:rPr>
          <w:rFonts w:ascii="Arial" w:hAnsi="Arial" w:cs="Arial"/>
          <w:sz w:val="32"/>
          <w:szCs w:val="32"/>
        </w:rPr>
        <w:t xml:space="preserve"> where this may enhance suicide safety</w:t>
      </w:r>
      <w:r w:rsidR="002E422E" w:rsidRPr="00191983">
        <w:rPr>
          <w:rFonts w:ascii="Arial" w:hAnsi="Arial" w:cs="Arial"/>
          <w:sz w:val="32"/>
          <w:szCs w:val="32"/>
        </w:rPr>
        <w:t xml:space="preserve"> in line with the </w:t>
      </w:r>
      <w:hyperlink r:id="rId19" w:history="1">
        <w:r w:rsidR="00191983" w:rsidRPr="00191983">
          <w:rPr>
            <w:rFonts w:ascii="Arial" w:hAnsi="Arial" w:cs="Arial"/>
            <w:color w:val="0000FF"/>
            <w:sz w:val="32"/>
            <w:szCs w:val="32"/>
            <w:u w:val="single"/>
          </w:rPr>
          <w:t>Information sharing and suicide prevention: consensus statement - GOV.UK (www.gov.uk)</w:t>
        </w:r>
      </w:hyperlink>
      <w:r w:rsidR="001F3861" w:rsidRPr="00191983">
        <w:rPr>
          <w:rFonts w:ascii="Arial" w:hAnsi="Arial" w:cs="Arial"/>
          <w:sz w:val="32"/>
          <w:szCs w:val="32"/>
        </w:rPr>
        <w:t>.</w:t>
      </w:r>
      <w:r>
        <w:rPr>
          <w:rFonts w:ascii="Arial" w:hAnsi="Arial" w:cs="Arial"/>
          <w:sz w:val="32"/>
        </w:rPr>
        <w:t xml:space="preserve"> </w:t>
      </w:r>
    </w:p>
    <w:p w14:paraId="25D898F4" w14:textId="77777777" w:rsidR="00DA5E7A" w:rsidRPr="00AE76F0" w:rsidRDefault="00AE76F0" w:rsidP="002E422E">
      <w:pPr>
        <w:spacing w:line="360" w:lineRule="auto"/>
        <w:ind w:left="720" w:hanging="720"/>
        <w:rPr>
          <w:rFonts w:ascii="Arial" w:hAnsi="Arial" w:cs="Arial"/>
          <w:sz w:val="32"/>
        </w:rPr>
      </w:pPr>
      <w:r>
        <w:rPr>
          <w:rFonts w:ascii="Arial" w:hAnsi="Arial" w:cs="Arial"/>
          <w:sz w:val="32"/>
        </w:rPr>
        <w:t>2.4.</w:t>
      </w:r>
      <w:r>
        <w:rPr>
          <w:rFonts w:ascii="Arial" w:hAnsi="Arial" w:cs="Arial"/>
          <w:sz w:val="32"/>
        </w:rPr>
        <w:tab/>
      </w:r>
      <w:r w:rsidR="00BE3B98" w:rsidRPr="00AE76F0">
        <w:rPr>
          <w:rFonts w:ascii="Arial" w:hAnsi="Arial" w:cs="Arial"/>
          <w:sz w:val="32"/>
        </w:rPr>
        <w:t>We will provide our pupils with opportunities to speak openly about their worries with people who are ready, willing and able to support them. We want to make it possible for children and young people, and those who support them at this school/college, to do so safely. This will be in a way that leads to support and help where this is needed. We will do all we can to refrain from acting in a way that stops a pupil seeking the help they need when they are struggling with thoughts of suicide.</w:t>
      </w:r>
    </w:p>
    <w:p w14:paraId="017084AA" w14:textId="77777777" w:rsidR="008D0EB1" w:rsidRDefault="00AE76F0" w:rsidP="00A470F7">
      <w:pPr>
        <w:spacing w:line="360" w:lineRule="auto"/>
        <w:rPr>
          <w:rFonts w:ascii="Arial" w:hAnsi="Arial" w:cs="Arial"/>
          <w:b/>
          <w:sz w:val="32"/>
          <w:u w:val="single"/>
        </w:rPr>
      </w:pPr>
      <w:r>
        <w:rPr>
          <w:rFonts w:ascii="Arial" w:hAnsi="Arial" w:cs="Arial"/>
          <w:b/>
          <w:sz w:val="32"/>
          <w:u w:val="single"/>
        </w:rPr>
        <w:t>3</w:t>
      </w:r>
      <w:r w:rsidR="00BE3B98">
        <w:rPr>
          <w:rFonts w:ascii="Arial" w:hAnsi="Arial" w:cs="Arial"/>
          <w:b/>
          <w:sz w:val="32"/>
          <w:u w:val="single"/>
        </w:rPr>
        <w:t xml:space="preserve">.0 </w:t>
      </w:r>
      <w:r w:rsidR="00BE3B98" w:rsidRPr="00BE3B98">
        <w:rPr>
          <w:rFonts w:ascii="Arial" w:hAnsi="Arial" w:cs="Arial"/>
          <w:b/>
          <w:sz w:val="32"/>
          <w:u w:val="single"/>
        </w:rPr>
        <w:t>School Responsibilities and Principles</w:t>
      </w:r>
    </w:p>
    <w:p w14:paraId="549E0DD4" w14:textId="77777777" w:rsidR="00A0298C" w:rsidRDefault="00AE76F0" w:rsidP="00A470F7">
      <w:pPr>
        <w:spacing w:line="360" w:lineRule="auto"/>
        <w:ind w:left="720" w:hanging="720"/>
        <w:rPr>
          <w:rFonts w:ascii="Arial" w:hAnsi="Arial" w:cs="Arial"/>
          <w:sz w:val="32"/>
        </w:rPr>
      </w:pPr>
      <w:r>
        <w:rPr>
          <w:rFonts w:ascii="Arial" w:hAnsi="Arial" w:cs="Arial"/>
          <w:sz w:val="32"/>
        </w:rPr>
        <w:t>3</w:t>
      </w:r>
      <w:r w:rsidR="008D0EB1">
        <w:rPr>
          <w:rFonts w:ascii="Arial" w:hAnsi="Arial" w:cs="Arial"/>
          <w:sz w:val="32"/>
        </w:rPr>
        <w:t xml:space="preserve">.1. </w:t>
      </w:r>
      <w:r w:rsidR="008D0EB1">
        <w:rPr>
          <w:rFonts w:ascii="Arial" w:hAnsi="Arial" w:cs="Arial"/>
          <w:sz w:val="32"/>
        </w:rPr>
        <w:tab/>
      </w:r>
      <w:r w:rsidR="008D0EB1" w:rsidRPr="008D0EB1">
        <w:rPr>
          <w:rFonts w:ascii="Arial" w:hAnsi="Arial" w:cs="Arial"/>
          <w:sz w:val="32"/>
        </w:rPr>
        <w:t>We w</w:t>
      </w:r>
      <w:r w:rsidR="008D0EB1">
        <w:rPr>
          <w:rFonts w:ascii="Arial" w:hAnsi="Arial" w:cs="Arial"/>
          <w:sz w:val="32"/>
        </w:rPr>
        <w:t xml:space="preserve">ill have a clear picture of who </w:t>
      </w:r>
      <w:r w:rsidR="008D0EB1" w:rsidRPr="008D0EB1">
        <w:rPr>
          <w:rFonts w:ascii="Arial" w:hAnsi="Arial" w:cs="Arial"/>
          <w:sz w:val="32"/>
        </w:rPr>
        <w:t>has rec</w:t>
      </w:r>
      <w:r w:rsidR="008D0EB1">
        <w:rPr>
          <w:rFonts w:ascii="Arial" w:hAnsi="Arial" w:cs="Arial"/>
          <w:sz w:val="32"/>
        </w:rPr>
        <w:t xml:space="preserve">eived general suicide awareness </w:t>
      </w:r>
      <w:r w:rsidR="008D0EB1" w:rsidRPr="008D0EB1">
        <w:rPr>
          <w:rFonts w:ascii="Arial" w:hAnsi="Arial" w:cs="Arial"/>
          <w:sz w:val="32"/>
        </w:rPr>
        <w:t>edu</w:t>
      </w:r>
      <w:r w:rsidR="008D0EB1">
        <w:rPr>
          <w:rFonts w:ascii="Arial" w:hAnsi="Arial" w:cs="Arial"/>
          <w:sz w:val="32"/>
        </w:rPr>
        <w:t xml:space="preserve">cation and commit to this being </w:t>
      </w:r>
      <w:r w:rsidR="008D0EB1" w:rsidRPr="008D0EB1">
        <w:rPr>
          <w:rFonts w:ascii="Arial" w:hAnsi="Arial" w:cs="Arial"/>
          <w:sz w:val="32"/>
        </w:rPr>
        <w:t>refresh</w:t>
      </w:r>
      <w:r w:rsidR="008D0EB1">
        <w:rPr>
          <w:rFonts w:ascii="Arial" w:hAnsi="Arial" w:cs="Arial"/>
          <w:sz w:val="32"/>
        </w:rPr>
        <w:t xml:space="preserve">ed periodically (at least every </w:t>
      </w:r>
      <w:r w:rsidR="008D0EB1" w:rsidRPr="008D0EB1">
        <w:rPr>
          <w:rFonts w:ascii="Arial" w:hAnsi="Arial" w:cs="Arial"/>
          <w:sz w:val="32"/>
        </w:rPr>
        <w:t>three yea</w:t>
      </w:r>
      <w:r w:rsidR="008D0EB1">
        <w:rPr>
          <w:rFonts w:ascii="Arial" w:hAnsi="Arial" w:cs="Arial"/>
          <w:sz w:val="32"/>
        </w:rPr>
        <w:t>rs</w:t>
      </w:r>
      <w:r w:rsidR="000137C7">
        <w:rPr>
          <w:rFonts w:ascii="Arial" w:hAnsi="Arial" w:cs="Arial"/>
          <w:sz w:val="32"/>
        </w:rPr>
        <w:t xml:space="preserve"> – delivered by Public Health</w:t>
      </w:r>
      <w:r w:rsidR="008D0EB1">
        <w:rPr>
          <w:rFonts w:ascii="Arial" w:hAnsi="Arial" w:cs="Arial"/>
          <w:sz w:val="32"/>
        </w:rPr>
        <w:t xml:space="preserve">). We will identify a team of </w:t>
      </w:r>
      <w:r w:rsidR="008D0EB1" w:rsidRPr="008D0EB1">
        <w:rPr>
          <w:rFonts w:ascii="Arial" w:hAnsi="Arial" w:cs="Arial"/>
          <w:sz w:val="32"/>
        </w:rPr>
        <w:t>people who</w:t>
      </w:r>
      <w:r w:rsidR="008D0EB1">
        <w:rPr>
          <w:rFonts w:ascii="Arial" w:hAnsi="Arial" w:cs="Arial"/>
          <w:sz w:val="32"/>
        </w:rPr>
        <w:t xml:space="preserve"> are trained in </w:t>
      </w:r>
      <w:r w:rsidR="001D3882">
        <w:rPr>
          <w:rFonts w:ascii="Arial" w:hAnsi="Arial" w:cs="Arial"/>
          <w:sz w:val="32"/>
        </w:rPr>
        <w:t xml:space="preserve">Suicide Prevention. This team </w:t>
      </w:r>
      <w:r w:rsidR="008D0EB1" w:rsidRPr="008D0EB1">
        <w:rPr>
          <w:rFonts w:ascii="Arial" w:hAnsi="Arial" w:cs="Arial"/>
          <w:sz w:val="32"/>
        </w:rPr>
        <w:t xml:space="preserve">will be drawn </w:t>
      </w:r>
      <w:r w:rsidR="001D3882">
        <w:rPr>
          <w:rFonts w:ascii="Arial" w:hAnsi="Arial" w:cs="Arial"/>
          <w:sz w:val="32"/>
        </w:rPr>
        <w:t xml:space="preserve">from across the whole school </w:t>
      </w:r>
      <w:r w:rsidR="008D0EB1" w:rsidRPr="008D0EB1">
        <w:rPr>
          <w:rFonts w:ascii="Arial" w:hAnsi="Arial" w:cs="Arial"/>
          <w:sz w:val="32"/>
        </w:rPr>
        <w:t>community, not just from one department</w:t>
      </w:r>
      <w:r w:rsidR="001D3882">
        <w:rPr>
          <w:rFonts w:ascii="Arial" w:hAnsi="Arial" w:cs="Arial"/>
          <w:sz w:val="32"/>
        </w:rPr>
        <w:t>.</w:t>
      </w:r>
    </w:p>
    <w:p w14:paraId="4E854DF7" w14:textId="77777777" w:rsidR="00A0298C" w:rsidRDefault="00A0298C" w:rsidP="00A470F7">
      <w:pPr>
        <w:spacing w:line="360" w:lineRule="auto"/>
        <w:ind w:left="720" w:hanging="720"/>
        <w:rPr>
          <w:rFonts w:ascii="Arial" w:hAnsi="Arial" w:cs="Arial"/>
          <w:sz w:val="32"/>
        </w:rPr>
      </w:pPr>
      <w:r>
        <w:rPr>
          <w:rFonts w:ascii="Arial" w:hAnsi="Arial" w:cs="Arial"/>
          <w:sz w:val="32"/>
        </w:rPr>
        <w:lastRenderedPageBreak/>
        <w:t>3.2.</w:t>
      </w:r>
      <w:r>
        <w:rPr>
          <w:rFonts w:ascii="Arial" w:hAnsi="Arial" w:cs="Arial"/>
          <w:sz w:val="32"/>
        </w:rPr>
        <w:tab/>
        <w:t>Trained staff will have the awareness to help identify high risk signs or behaviours (e.g. self-harm, substa</w:t>
      </w:r>
      <w:r w:rsidR="003A34EA">
        <w:rPr>
          <w:rFonts w:ascii="Arial" w:hAnsi="Arial" w:cs="Arial"/>
          <w:sz w:val="32"/>
        </w:rPr>
        <w:t>nce misuse) amongst our pupils</w:t>
      </w:r>
      <w:r>
        <w:rPr>
          <w:rFonts w:ascii="Arial" w:hAnsi="Arial" w:cs="Arial"/>
          <w:sz w:val="32"/>
        </w:rPr>
        <w:t xml:space="preserve"> and will also be able to signpost students and parents to relevant </w:t>
      </w:r>
      <w:r w:rsidRPr="00A0298C">
        <w:rPr>
          <w:rFonts w:ascii="Arial" w:hAnsi="Arial" w:cs="Arial"/>
          <w:sz w:val="32"/>
        </w:rPr>
        <w:t>sources of information</w:t>
      </w:r>
      <w:r>
        <w:rPr>
          <w:rFonts w:ascii="Arial" w:hAnsi="Arial" w:cs="Arial"/>
          <w:sz w:val="32"/>
        </w:rPr>
        <w:t xml:space="preserve"> and support.</w:t>
      </w:r>
    </w:p>
    <w:p w14:paraId="6B0CDAC3" w14:textId="77777777" w:rsidR="003E72AF" w:rsidRDefault="003E72AF" w:rsidP="00A470F7">
      <w:pPr>
        <w:spacing w:line="360" w:lineRule="auto"/>
        <w:ind w:left="720" w:hanging="720"/>
        <w:rPr>
          <w:rFonts w:ascii="Arial" w:hAnsi="Arial" w:cs="Arial"/>
          <w:sz w:val="32"/>
        </w:rPr>
      </w:pPr>
      <w:r>
        <w:rPr>
          <w:rFonts w:ascii="Arial" w:hAnsi="Arial" w:cs="Arial"/>
          <w:sz w:val="32"/>
        </w:rPr>
        <w:t>3.3</w:t>
      </w:r>
      <w:r>
        <w:rPr>
          <w:rFonts w:ascii="Arial" w:hAnsi="Arial" w:cs="Arial"/>
          <w:sz w:val="32"/>
        </w:rPr>
        <w:tab/>
        <w:t xml:space="preserve">We know that </w:t>
      </w:r>
      <w:r w:rsidRPr="003E72AF">
        <w:rPr>
          <w:rFonts w:ascii="Arial" w:hAnsi="Arial" w:cs="Arial"/>
          <w:sz w:val="32"/>
        </w:rPr>
        <w:t>children who are persistently bullied are more likely to suffer from poor mental health</w:t>
      </w:r>
      <w:r>
        <w:rPr>
          <w:rFonts w:ascii="Arial" w:hAnsi="Arial" w:cs="Arial"/>
          <w:sz w:val="32"/>
        </w:rPr>
        <w:t xml:space="preserve">. Therefore, </w:t>
      </w:r>
      <w:r w:rsidR="00076AD8">
        <w:rPr>
          <w:rFonts w:ascii="Arial" w:hAnsi="Arial" w:cs="Arial"/>
          <w:sz w:val="32"/>
        </w:rPr>
        <w:t xml:space="preserve">we are </w:t>
      </w:r>
      <w:r w:rsidR="00EF2401">
        <w:rPr>
          <w:rFonts w:ascii="Arial" w:hAnsi="Arial" w:cs="Arial"/>
          <w:sz w:val="32"/>
        </w:rPr>
        <w:t xml:space="preserve">committed to preventing bullying and </w:t>
      </w:r>
      <w:r>
        <w:rPr>
          <w:rFonts w:ascii="Arial" w:hAnsi="Arial" w:cs="Arial"/>
          <w:sz w:val="32"/>
        </w:rPr>
        <w:t>where bullying occurs and is reported within our school</w:t>
      </w:r>
      <w:r w:rsidR="003A34EA">
        <w:rPr>
          <w:rFonts w:ascii="Arial" w:hAnsi="Arial" w:cs="Arial"/>
          <w:sz w:val="32"/>
        </w:rPr>
        <w:t>,</w:t>
      </w:r>
      <w:r>
        <w:rPr>
          <w:rFonts w:ascii="Arial" w:hAnsi="Arial" w:cs="Arial"/>
          <w:sz w:val="32"/>
        </w:rPr>
        <w:t xml:space="preserve"> we shall act </w:t>
      </w:r>
      <w:r w:rsidRPr="003E72AF">
        <w:rPr>
          <w:rFonts w:ascii="Arial" w:hAnsi="Arial" w:cs="Arial"/>
          <w:sz w:val="32"/>
        </w:rPr>
        <w:t>swiftly and effectively</w:t>
      </w:r>
      <w:r>
        <w:rPr>
          <w:rFonts w:ascii="Arial" w:hAnsi="Arial" w:cs="Arial"/>
          <w:sz w:val="32"/>
        </w:rPr>
        <w:t xml:space="preserve"> to deal with such incidents</w:t>
      </w:r>
      <w:r w:rsidR="00324A6B">
        <w:rPr>
          <w:rFonts w:ascii="Arial" w:hAnsi="Arial" w:cs="Arial"/>
          <w:sz w:val="32"/>
        </w:rPr>
        <w:t xml:space="preserve"> in line with our anti-bullying/behaviour policies</w:t>
      </w:r>
      <w:r>
        <w:rPr>
          <w:rFonts w:ascii="Arial" w:hAnsi="Arial" w:cs="Arial"/>
          <w:sz w:val="32"/>
        </w:rPr>
        <w:t>.</w:t>
      </w:r>
    </w:p>
    <w:p w14:paraId="67316977" w14:textId="77777777" w:rsidR="00773FEC" w:rsidRDefault="00773FEC" w:rsidP="00A470F7">
      <w:pPr>
        <w:spacing w:line="360" w:lineRule="auto"/>
        <w:ind w:left="720" w:hanging="720"/>
        <w:rPr>
          <w:rFonts w:ascii="Arial" w:hAnsi="Arial" w:cs="Arial"/>
          <w:sz w:val="32"/>
        </w:rPr>
      </w:pPr>
      <w:r>
        <w:rPr>
          <w:rFonts w:ascii="Arial" w:hAnsi="Arial" w:cs="Arial"/>
          <w:sz w:val="32"/>
        </w:rPr>
        <w:t>3.4.</w:t>
      </w:r>
      <w:r>
        <w:rPr>
          <w:rFonts w:ascii="Arial" w:hAnsi="Arial" w:cs="Arial"/>
          <w:sz w:val="32"/>
        </w:rPr>
        <w:tab/>
      </w:r>
      <w:r w:rsidRPr="00773FEC">
        <w:rPr>
          <w:rFonts w:ascii="Arial" w:hAnsi="Arial" w:cs="Arial"/>
          <w:sz w:val="32"/>
        </w:rPr>
        <w:t>Over half of young people who die by suicide have a history of self-harm</w:t>
      </w:r>
      <w:r>
        <w:rPr>
          <w:rFonts w:ascii="Arial" w:hAnsi="Arial" w:cs="Arial"/>
          <w:sz w:val="32"/>
        </w:rPr>
        <w:t>. This school will continue to refer and promote the self-harm pathway produced</w:t>
      </w:r>
      <w:r w:rsidR="003A34EA">
        <w:rPr>
          <w:rFonts w:ascii="Arial" w:hAnsi="Arial" w:cs="Arial"/>
          <w:sz w:val="32"/>
        </w:rPr>
        <w:t>,</w:t>
      </w:r>
      <w:r>
        <w:rPr>
          <w:rFonts w:ascii="Arial" w:hAnsi="Arial" w:cs="Arial"/>
          <w:sz w:val="32"/>
        </w:rPr>
        <w:t xml:space="preserve"> by </w:t>
      </w:r>
      <w:r w:rsidR="000137C7">
        <w:rPr>
          <w:rFonts w:ascii="Arial" w:hAnsi="Arial" w:cs="Arial"/>
          <w:sz w:val="32"/>
        </w:rPr>
        <w:t>the Emotionally Healthy Schools Team</w:t>
      </w:r>
      <w:r w:rsidR="003A34EA">
        <w:rPr>
          <w:rFonts w:ascii="Arial" w:hAnsi="Arial" w:cs="Arial"/>
          <w:sz w:val="32"/>
        </w:rPr>
        <w:t>,</w:t>
      </w:r>
      <w:r w:rsidR="000137C7">
        <w:rPr>
          <w:rFonts w:ascii="Arial" w:hAnsi="Arial" w:cs="Arial"/>
          <w:sz w:val="32"/>
        </w:rPr>
        <w:t xml:space="preserve"> </w:t>
      </w:r>
      <w:r>
        <w:rPr>
          <w:rFonts w:ascii="Arial" w:hAnsi="Arial" w:cs="Arial"/>
          <w:sz w:val="32"/>
        </w:rPr>
        <w:t xml:space="preserve">to help support our staff to care for those children who self-harm. </w:t>
      </w:r>
    </w:p>
    <w:p w14:paraId="6DA7F988" w14:textId="77777777" w:rsidR="00A0298C" w:rsidRDefault="00773FEC" w:rsidP="00A470F7">
      <w:pPr>
        <w:spacing w:line="360" w:lineRule="auto"/>
        <w:ind w:left="720" w:hanging="720"/>
        <w:rPr>
          <w:rFonts w:ascii="Arial" w:hAnsi="Arial" w:cs="Arial"/>
          <w:sz w:val="32"/>
        </w:rPr>
      </w:pPr>
      <w:r>
        <w:rPr>
          <w:rFonts w:ascii="Arial" w:hAnsi="Arial" w:cs="Arial"/>
          <w:sz w:val="32"/>
        </w:rPr>
        <w:t>3.5</w:t>
      </w:r>
      <w:r w:rsidR="00A0298C">
        <w:rPr>
          <w:rFonts w:ascii="Arial" w:hAnsi="Arial" w:cs="Arial"/>
          <w:sz w:val="32"/>
        </w:rPr>
        <w:t>.</w:t>
      </w:r>
      <w:r w:rsidR="00A0298C">
        <w:rPr>
          <w:rFonts w:ascii="Arial" w:hAnsi="Arial" w:cs="Arial"/>
          <w:sz w:val="32"/>
        </w:rPr>
        <w:tab/>
        <w:t xml:space="preserve">Clear </w:t>
      </w:r>
      <w:r w:rsidR="00A0298C" w:rsidRPr="00A0298C">
        <w:rPr>
          <w:rFonts w:ascii="Arial" w:hAnsi="Arial" w:cs="Arial"/>
          <w:sz w:val="32"/>
        </w:rPr>
        <w:t>referral routes to specialist mental health services</w:t>
      </w:r>
      <w:r w:rsidR="00A0298C">
        <w:rPr>
          <w:rFonts w:ascii="Arial" w:hAnsi="Arial" w:cs="Arial"/>
          <w:sz w:val="32"/>
        </w:rPr>
        <w:t xml:space="preserve"> will be familiar </w:t>
      </w:r>
      <w:r w:rsidR="00F85399">
        <w:rPr>
          <w:rFonts w:ascii="Arial" w:hAnsi="Arial" w:cs="Arial"/>
          <w:sz w:val="32"/>
        </w:rPr>
        <w:t>to staff.</w:t>
      </w:r>
      <w:r w:rsidR="009E1D58">
        <w:rPr>
          <w:rFonts w:ascii="Arial" w:hAnsi="Arial" w:cs="Arial"/>
          <w:sz w:val="32"/>
        </w:rPr>
        <w:t xml:space="preserve"> Please refer to the Cheshire </w:t>
      </w:r>
      <w:r w:rsidR="000137C7">
        <w:rPr>
          <w:rFonts w:ascii="Arial" w:hAnsi="Arial" w:cs="Arial"/>
          <w:sz w:val="32"/>
        </w:rPr>
        <w:t>East Emotional Resilience Wellbeing and Mental Health model policy (6.4 in the appendix).</w:t>
      </w:r>
    </w:p>
    <w:p w14:paraId="601CC78C" w14:textId="77777777" w:rsidR="00A0298C" w:rsidRDefault="00AE76F0" w:rsidP="00A470F7">
      <w:pPr>
        <w:spacing w:line="360" w:lineRule="auto"/>
        <w:ind w:left="720" w:hanging="720"/>
        <w:rPr>
          <w:rFonts w:ascii="Arial" w:hAnsi="Arial" w:cs="Arial"/>
          <w:sz w:val="32"/>
        </w:rPr>
      </w:pPr>
      <w:r>
        <w:rPr>
          <w:rFonts w:ascii="Arial" w:hAnsi="Arial" w:cs="Arial"/>
          <w:sz w:val="32"/>
        </w:rPr>
        <w:t>3</w:t>
      </w:r>
      <w:r w:rsidR="00773FEC">
        <w:rPr>
          <w:rFonts w:ascii="Arial" w:hAnsi="Arial" w:cs="Arial"/>
          <w:sz w:val="32"/>
        </w:rPr>
        <w:t>.6</w:t>
      </w:r>
      <w:r w:rsidR="00FF0FAB">
        <w:rPr>
          <w:rFonts w:ascii="Arial" w:hAnsi="Arial" w:cs="Arial"/>
          <w:sz w:val="32"/>
        </w:rPr>
        <w:t>.</w:t>
      </w:r>
      <w:r w:rsidR="00FF0FAB">
        <w:rPr>
          <w:rFonts w:ascii="Arial" w:hAnsi="Arial" w:cs="Arial"/>
          <w:sz w:val="32"/>
        </w:rPr>
        <w:tab/>
      </w:r>
      <w:r w:rsidR="00786E2D">
        <w:rPr>
          <w:rFonts w:ascii="Arial" w:hAnsi="Arial" w:cs="Arial"/>
          <w:sz w:val="32"/>
        </w:rPr>
        <w:t xml:space="preserve">A co-ordinated school response will be implemented to </w:t>
      </w:r>
      <w:r w:rsidR="003A34EA">
        <w:rPr>
          <w:rFonts w:ascii="Arial" w:hAnsi="Arial" w:cs="Arial"/>
          <w:sz w:val="32"/>
        </w:rPr>
        <w:t xml:space="preserve">those </w:t>
      </w:r>
      <w:r w:rsidR="00786E2D">
        <w:rPr>
          <w:rFonts w:ascii="Arial" w:hAnsi="Arial" w:cs="Arial"/>
          <w:sz w:val="32"/>
        </w:rPr>
        <w:t>at risk</w:t>
      </w:r>
      <w:r w:rsidR="00FF0FAB">
        <w:rPr>
          <w:rFonts w:ascii="Arial" w:hAnsi="Arial" w:cs="Arial"/>
          <w:sz w:val="32"/>
        </w:rPr>
        <w:t>,</w:t>
      </w:r>
      <w:r w:rsidR="00786E2D">
        <w:rPr>
          <w:rFonts w:ascii="Arial" w:hAnsi="Arial" w:cs="Arial"/>
          <w:sz w:val="32"/>
        </w:rPr>
        <w:t xml:space="preserve"> with protocols on how to respond</w:t>
      </w:r>
      <w:r w:rsidR="00FF0FAB">
        <w:rPr>
          <w:rFonts w:ascii="Arial" w:hAnsi="Arial" w:cs="Arial"/>
          <w:sz w:val="32"/>
        </w:rPr>
        <w:t xml:space="preserve"> effectively and sensitively.</w:t>
      </w:r>
      <w:r w:rsidR="00786E2D">
        <w:rPr>
          <w:rFonts w:ascii="Arial" w:hAnsi="Arial" w:cs="Arial"/>
          <w:sz w:val="32"/>
        </w:rPr>
        <w:t xml:space="preserve"> </w:t>
      </w:r>
      <w:r w:rsidR="00EF2401">
        <w:rPr>
          <w:rFonts w:ascii="Arial" w:hAnsi="Arial" w:cs="Arial"/>
          <w:sz w:val="32"/>
        </w:rPr>
        <w:t xml:space="preserve">This will include providing support to children and young people whose lives are impacted by </w:t>
      </w:r>
      <w:r w:rsidR="00EF2401">
        <w:rPr>
          <w:rFonts w:ascii="Arial" w:hAnsi="Arial" w:cs="Arial"/>
          <w:sz w:val="32"/>
        </w:rPr>
        <w:lastRenderedPageBreak/>
        <w:t xml:space="preserve">the death of someone close by suicide, as exposure increases risk. </w:t>
      </w:r>
    </w:p>
    <w:p w14:paraId="4B202A7D" w14:textId="77777777" w:rsidR="00786E2D" w:rsidRDefault="00AE76F0" w:rsidP="00A470F7">
      <w:pPr>
        <w:spacing w:line="360" w:lineRule="auto"/>
        <w:ind w:left="720" w:hanging="720"/>
        <w:rPr>
          <w:rFonts w:ascii="Arial" w:hAnsi="Arial" w:cs="Arial"/>
          <w:sz w:val="32"/>
        </w:rPr>
      </w:pPr>
      <w:r>
        <w:rPr>
          <w:rFonts w:ascii="Arial" w:hAnsi="Arial" w:cs="Arial"/>
          <w:sz w:val="32"/>
        </w:rPr>
        <w:t>3</w:t>
      </w:r>
      <w:r w:rsidR="00773FEC">
        <w:rPr>
          <w:rFonts w:ascii="Arial" w:hAnsi="Arial" w:cs="Arial"/>
          <w:sz w:val="32"/>
        </w:rPr>
        <w:t>.7</w:t>
      </w:r>
      <w:r w:rsidR="00FF0FAB">
        <w:rPr>
          <w:rFonts w:ascii="Arial" w:hAnsi="Arial" w:cs="Arial"/>
          <w:sz w:val="32"/>
        </w:rPr>
        <w:t>.</w:t>
      </w:r>
      <w:r w:rsidR="00FF0FAB">
        <w:rPr>
          <w:rFonts w:ascii="Arial" w:hAnsi="Arial" w:cs="Arial"/>
          <w:sz w:val="32"/>
        </w:rPr>
        <w:tab/>
      </w:r>
      <w:r w:rsidR="00786E2D" w:rsidRPr="00786E2D">
        <w:rPr>
          <w:rFonts w:ascii="Arial" w:hAnsi="Arial" w:cs="Arial"/>
          <w:sz w:val="32"/>
        </w:rPr>
        <w:t>Our governors and leadership team will be clear about how we will respond in the</w:t>
      </w:r>
      <w:r w:rsidR="00FF0FAB">
        <w:rPr>
          <w:rFonts w:ascii="Arial" w:hAnsi="Arial" w:cs="Arial"/>
          <w:sz w:val="32"/>
        </w:rPr>
        <w:t xml:space="preserve"> tragic</w:t>
      </w:r>
      <w:r w:rsidR="00786E2D" w:rsidRPr="00786E2D">
        <w:rPr>
          <w:rFonts w:ascii="Arial" w:hAnsi="Arial" w:cs="Arial"/>
          <w:sz w:val="32"/>
        </w:rPr>
        <w:t xml:space="preserve"> event of a suicide. Each member of our named response team will have a defined responsibility within our plan including leadership, family liaison and any communications with external agencies, including the media.</w:t>
      </w:r>
      <w:r w:rsidR="00B82636">
        <w:rPr>
          <w:rFonts w:ascii="Arial" w:hAnsi="Arial" w:cs="Arial"/>
          <w:sz w:val="32"/>
        </w:rPr>
        <w:t xml:space="preserve"> </w:t>
      </w:r>
      <w:r w:rsidR="00B82636" w:rsidRPr="00B82636">
        <w:rPr>
          <w:rFonts w:ascii="Arial" w:hAnsi="Arial" w:cs="Arial"/>
          <w:sz w:val="32"/>
        </w:rPr>
        <w:t>The Cheshire East Critical Incident team is able to support schools in their setting up of such a team and, if a tragic incident should occur, offer immediate practical and emotional support.</w:t>
      </w:r>
    </w:p>
    <w:p w14:paraId="2C0AD514" w14:textId="77777777" w:rsidR="00B73A7D" w:rsidRDefault="00AE76F0" w:rsidP="00A470F7">
      <w:pPr>
        <w:spacing w:line="360" w:lineRule="auto"/>
        <w:ind w:left="720" w:hanging="720"/>
        <w:rPr>
          <w:rFonts w:ascii="Arial" w:hAnsi="Arial" w:cs="Arial"/>
          <w:sz w:val="32"/>
        </w:rPr>
      </w:pPr>
      <w:r>
        <w:rPr>
          <w:rFonts w:ascii="Arial" w:hAnsi="Arial" w:cs="Arial"/>
          <w:sz w:val="32"/>
        </w:rPr>
        <w:t>3</w:t>
      </w:r>
      <w:r w:rsidR="00773FEC">
        <w:rPr>
          <w:rFonts w:ascii="Arial" w:hAnsi="Arial" w:cs="Arial"/>
          <w:sz w:val="32"/>
        </w:rPr>
        <w:t>.8</w:t>
      </w:r>
      <w:r w:rsidR="00B73A7D">
        <w:rPr>
          <w:rFonts w:ascii="Arial" w:hAnsi="Arial" w:cs="Arial"/>
          <w:sz w:val="32"/>
        </w:rPr>
        <w:t>.</w:t>
      </w:r>
      <w:r w:rsidR="00B73A7D">
        <w:rPr>
          <w:rFonts w:ascii="Arial" w:hAnsi="Arial" w:cs="Arial"/>
          <w:sz w:val="32"/>
        </w:rPr>
        <w:tab/>
        <w:t xml:space="preserve">Recent research on ‘copycat’ suicides and suicide ‘contagion’ suggest that, in young people especially, exposure to suicide can lead to increased risk of suicidal thoughts. Therefore, should tragic circumstances arise, we will work closely </w:t>
      </w:r>
      <w:r w:rsidR="00B82636">
        <w:rPr>
          <w:rFonts w:ascii="Arial" w:hAnsi="Arial" w:cs="Arial"/>
          <w:sz w:val="32"/>
        </w:rPr>
        <w:t>with the Step by Step service</w:t>
      </w:r>
      <w:r w:rsidR="00DA5E7A">
        <w:rPr>
          <w:rFonts w:ascii="Arial" w:hAnsi="Arial" w:cs="Arial"/>
          <w:sz w:val="32"/>
        </w:rPr>
        <w:t>,</w:t>
      </w:r>
      <w:r w:rsidR="00B82636">
        <w:rPr>
          <w:rFonts w:ascii="Arial" w:hAnsi="Arial" w:cs="Arial"/>
          <w:sz w:val="32"/>
        </w:rPr>
        <w:t xml:space="preserve"> ru</w:t>
      </w:r>
      <w:r w:rsidR="00B73A7D">
        <w:rPr>
          <w:rFonts w:ascii="Arial" w:hAnsi="Arial" w:cs="Arial"/>
          <w:sz w:val="32"/>
        </w:rPr>
        <w:t>n by Samaritans</w:t>
      </w:r>
      <w:r w:rsidR="00DA5E7A">
        <w:rPr>
          <w:rFonts w:ascii="Arial" w:hAnsi="Arial" w:cs="Arial"/>
          <w:sz w:val="32"/>
        </w:rPr>
        <w:t>,</w:t>
      </w:r>
      <w:r w:rsidR="00B73A7D">
        <w:rPr>
          <w:rFonts w:ascii="Arial" w:hAnsi="Arial" w:cs="Arial"/>
          <w:sz w:val="32"/>
        </w:rPr>
        <w:t xml:space="preserve"> in order to support our school community and reduce the risk of further suicide. </w:t>
      </w:r>
    </w:p>
    <w:p w14:paraId="369D27AC" w14:textId="77777777" w:rsidR="001D3882" w:rsidRDefault="00AE76F0" w:rsidP="00A470F7">
      <w:pPr>
        <w:spacing w:line="360" w:lineRule="auto"/>
        <w:ind w:left="720" w:hanging="720"/>
        <w:rPr>
          <w:rFonts w:ascii="Arial" w:hAnsi="Arial" w:cs="Arial"/>
          <w:b/>
          <w:sz w:val="32"/>
          <w:u w:val="single"/>
        </w:rPr>
      </w:pPr>
      <w:r w:rsidRPr="00AE76F0">
        <w:rPr>
          <w:rFonts w:ascii="Arial" w:hAnsi="Arial" w:cs="Arial"/>
          <w:b/>
          <w:sz w:val="32"/>
          <w:u w:val="single"/>
        </w:rPr>
        <w:t xml:space="preserve">4.0 Ongoing Support </w:t>
      </w:r>
      <w:r w:rsidR="00806D90">
        <w:rPr>
          <w:rFonts w:ascii="Arial" w:hAnsi="Arial" w:cs="Arial"/>
          <w:b/>
          <w:sz w:val="32"/>
          <w:u w:val="single"/>
        </w:rPr>
        <w:t>and Development of our Guidance</w:t>
      </w:r>
      <w:r>
        <w:rPr>
          <w:rFonts w:ascii="Arial" w:hAnsi="Arial" w:cs="Arial"/>
          <w:b/>
          <w:sz w:val="32"/>
          <w:u w:val="single"/>
        </w:rPr>
        <w:t xml:space="preserve"> </w:t>
      </w:r>
      <w:r w:rsidRPr="00AE76F0">
        <w:rPr>
          <w:rFonts w:ascii="Arial" w:hAnsi="Arial" w:cs="Arial"/>
          <w:b/>
          <w:sz w:val="32"/>
          <w:u w:val="single"/>
        </w:rPr>
        <w:t>and Practice</w:t>
      </w:r>
    </w:p>
    <w:p w14:paraId="4607CF4B" w14:textId="77777777" w:rsidR="00AE76F0" w:rsidRDefault="00AE76F0" w:rsidP="00A470F7">
      <w:pPr>
        <w:spacing w:line="360" w:lineRule="auto"/>
        <w:ind w:left="720" w:hanging="720"/>
        <w:rPr>
          <w:rFonts w:ascii="Arial" w:hAnsi="Arial" w:cs="Arial"/>
          <w:sz w:val="32"/>
        </w:rPr>
      </w:pPr>
      <w:r>
        <w:rPr>
          <w:rFonts w:ascii="Arial" w:hAnsi="Arial" w:cs="Arial"/>
          <w:sz w:val="32"/>
        </w:rPr>
        <w:t>4.1.</w:t>
      </w:r>
      <w:r>
        <w:rPr>
          <w:rFonts w:ascii="Arial" w:hAnsi="Arial" w:cs="Arial"/>
          <w:sz w:val="32"/>
        </w:rPr>
        <w:tab/>
      </w:r>
      <w:r w:rsidR="00A0298C" w:rsidRPr="00A0298C">
        <w:rPr>
          <w:rFonts w:ascii="Arial" w:hAnsi="Arial" w:cs="Arial"/>
          <w:sz w:val="32"/>
        </w:rPr>
        <w:t>Ou</w:t>
      </w:r>
      <w:r w:rsidR="00A0298C">
        <w:rPr>
          <w:rFonts w:ascii="Arial" w:hAnsi="Arial" w:cs="Arial"/>
          <w:sz w:val="32"/>
        </w:rPr>
        <w:t xml:space="preserve">r Governors and Leadership Team </w:t>
      </w:r>
      <w:r w:rsidR="00A0298C" w:rsidRPr="00A0298C">
        <w:rPr>
          <w:rFonts w:ascii="Arial" w:hAnsi="Arial" w:cs="Arial"/>
          <w:sz w:val="32"/>
        </w:rPr>
        <w:t>will keep our practic</w:t>
      </w:r>
      <w:r w:rsidR="00A0298C">
        <w:rPr>
          <w:rFonts w:ascii="Arial" w:hAnsi="Arial" w:cs="Arial"/>
          <w:sz w:val="32"/>
        </w:rPr>
        <w:t xml:space="preserve">e up to date by </w:t>
      </w:r>
      <w:r w:rsidR="00A0298C" w:rsidRPr="00A0298C">
        <w:rPr>
          <w:rFonts w:ascii="Arial" w:hAnsi="Arial" w:cs="Arial"/>
          <w:sz w:val="32"/>
        </w:rPr>
        <w:t>maintaining contact with best practice</w:t>
      </w:r>
      <w:r w:rsidR="00A0298C">
        <w:rPr>
          <w:rFonts w:ascii="Arial" w:hAnsi="Arial" w:cs="Arial"/>
          <w:sz w:val="32"/>
        </w:rPr>
        <w:t xml:space="preserve"> </w:t>
      </w:r>
      <w:r w:rsidR="00A0298C" w:rsidRPr="00A0298C">
        <w:rPr>
          <w:rFonts w:ascii="Arial" w:hAnsi="Arial" w:cs="Arial"/>
          <w:sz w:val="32"/>
        </w:rPr>
        <w:t>and on-going training.</w:t>
      </w:r>
    </w:p>
    <w:p w14:paraId="34A859F9" w14:textId="77777777" w:rsidR="002E422E" w:rsidRPr="00EF2401" w:rsidRDefault="00806D90" w:rsidP="00EF2401">
      <w:pPr>
        <w:spacing w:line="360" w:lineRule="auto"/>
        <w:ind w:left="720" w:hanging="720"/>
        <w:rPr>
          <w:rFonts w:ascii="Arial" w:hAnsi="Arial" w:cs="Arial"/>
          <w:sz w:val="32"/>
        </w:rPr>
      </w:pPr>
      <w:r>
        <w:rPr>
          <w:rFonts w:ascii="Arial" w:hAnsi="Arial" w:cs="Arial"/>
          <w:sz w:val="32"/>
        </w:rPr>
        <w:lastRenderedPageBreak/>
        <w:t>4.2.</w:t>
      </w:r>
      <w:r>
        <w:rPr>
          <w:rFonts w:ascii="Arial" w:hAnsi="Arial" w:cs="Arial"/>
          <w:sz w:val="32"/>
        </w:rPr>
        <w:tab/>
        <w:t>This guidance</w:t>
      </w:r>
      <w:r w:rsidR="00F03EB3">
        <w:rPr>
          <w:rFonts w:ascii="Arial" w:hAnsi="Arial" w:cs="Arial"/>
          <w:sz w:val="32"/>
        </w:rPr>
        <w:t xml:space="preserve"> will be reviewed every three years.</w:t>
      </w:r>
    </w:p>
    <w:p w14:paraId="3990643F" w14:textId="77777777" w:rsidR="00E579D9" w:rsidRPr="00DA5E7A" w:rsidRDefault="00806D90" w:rsidP="00DA5E7A">
      <w:pPr>
        <w:spacing w:line="360" w:lineRule="auto"/>
        <w:ind w:left="720" w:hanging="720"/>
        <w:rPr>
          <w:rFonts w:ascii="Arial" w:hAnsi="Arial" w:cs="Arial"/>
          <w:sz w:val="32"/>
        </w:rPr>
      </w:pPr>
      <w:r>
        <w:rPr>
          <w:rFonts w:ascii="Arial" w:hAnsi="Arial" w:cs="Arial"/>
          <w:b/>
          <w:sz w:val="32"/>
          <w:u w:val="single"/>
        </w:rPr>
        <w:t>5.0 Guidance</w:t>
      </w:r>
      <w:r w:rsidR="00E579D9" w:rsidRPr="00E579D9">
        <w:rPr>
          <w:rFonts w:ascii="Arial" w:hAnsi="Arial" w:cs="Arial"/>
          <w:b/>
          <w:sz w:val="32"/>
          <w:u w:val="single"/>
        </w:rPr>
        <w:t xml:space="preserve"> Drivers</w:t>
      </w:r>
    </w:p>
    <w:p w14:paraId="7362A6F7" w14:textId="00916E5A" w:rsidR="00F03EB3" w:rsidRPr="00F03EB3" w:rsidRDefault="00F03EB3" w:rsidP="00A470F7">
      <w:pPr>
        <w:spacing w:line="360" w:lineRule="auto"/>
        <w:ind w:left="720" w:hanging="720"/>
        <w:rPr>
          <w:rFonts w:ascii="Arial" w:hAnsi="Arial" w:cs="Arial"/>
          <w:sz w:val="32"/>
        </w:rPr>
      </w:pPr>
      <w:r w:rsidRPr="00F03EB3">
        <w:rPr>
          <w:rFonts w:ascii="Arial" w:hAnsi="Arial" w:cs="Arial"/>
          <w:sz w:val="32"/>
        </w:rPr>
        <w:t>5.1.</w:t>
      </w:r>
      <w:r>
        <w:rPr>
          <w:rFonts w:ascii="Arial" w:hAnsi="Arial" w:cs="Arial"/>
          <w:sz w:val="32"/>
        </w:rPr>
        <w:tab/>
      </w:r>
      <w:r w:rsidR="00806D90">
        <w:rPr>
          <w:rFonts w:ascii="Arial" w:hAnsi="Arial" w:cs="Arial"/>
          <w:sz w:val="32"/>
        </w:rPr>
        <w:t>This guidance</w:t>
      </w:r>
      <w:r w:rsidRPr="00F03EB3">
        <w:rPr>
          <w:rFonts w:ascii="Arial" w:hAnsi="Arial" w:cs="Arial"/>
          <w:sz w:val="32"/>
        </w:rPr>
        <w:t xml:space="preserve"> demonstrates the school’s commitment </w:t>
      </w:r>
      <w:r w:rsidR="00850161">
        <w:rPr>
          <w:rFonts w:ascii="Arial" w:hAnsi="Arial" w:cs="Arial"/>
          <w:sz w:val="32"/>
        </w:rPr>
        <w:t>to suicide prevention</w:t>
      </w:r>
      <w:r w:rsidRPr="00F03EB3">
        <w:rPr>
          <w:rFonts w:ascii="Arial" w:hAnsi="Arial" w:cs="Arial"/>
          <w:sz w:val="32"/>
        </w:rPr>
        <w:t>; it should be read in conjunction with</w:t>
      </w:r>
      <w:r w:rsidR="00850161">
        <w:rPr>
          <w:rFonts w:ascii="Arial" w:hAnsi="Arial" w:cs="Arial"/>
          <w:sz w:val="32"/>
        </w:rPr>
        <w:t xml:space="preserve"> other relevant school policies</w:t>
      </w:r>
      <w:r w:rsidR="007A2413">
        <w:rPr>
          <w:rFonts w:ascii="Arial" w:hAnsi="Arial" w:cs="Arial"/>
          <w:sz w:val="32"/>
        </w:rPr>
        <w:t xml:space="preserve"> </w:t>
      </w:r>
      <w:r w:rsidR="00850161">
        <w:rPr>
          <w:rFonts w:ascii="Arial" w:hAnsi="Arial" w:cs="Arial"/>
          <w:sz w:val="32"/>
        </w:rPr>
        <w:t>and the following national legislation</w:t>
      </w:r>
      <w:r w:rsidRPr="00F03EB3">
        <w:rPr>
          <w:rFonts w:ascii="Arial" w:hAnsi="Arial" w:cs="Arial"/>
          <w:sz w:val="32"/>
        </w:rPr>
        <w:t>:</w:t>
      </w:r>
    </w:p>
    <w:p w14:paraId="2AAC4905" w14:textId="2329E743" w:rsidR="00E579D9" w:rsidRDefault="00850161" w:rsidP="00A470F7">
      <w:pPr>
        <w:spacing w:line="360" w:lineRule="auto"/>
        <w:ind w:left="720" w:hanging="720"/>
        <w:rPr>
          <w:rFonts w:ascii="Arial" w:hAnsi="Arial" w:cs="Arial"/>
          <w:sz w:val="32"/>
        </w:rPr>
      </w:pPr>
      <w:r>
        <w:rPr>
          <w:rFonts w:ascii="Arial" w:hAnsi="Arial" w:cs="Arial"/>
          <w:sz w:val="32"/>
        </w:rPr>
        <w:t>5.2</w:t>
      </w:r>
      <w:r w:rsidR="0021700A">
        <w:rPr>
          <w:rFonts w:ascii="Arial" w:hAnsi="Arial" w:cs="Arial"/>
          <w:sz w:val="32"/>
        </w:rPr>
        <w:t>.</w:t>
      </w:r>
      <w:r w:rsidR="0021700A">
        <w:rPr>
          <w:rFonts w:ascii="Arial" w:hAnsi="Arial" w:cs="Arial"/>
          <w:sz w:val="32"/>
        </w:rPr>
        <w:tab/>
      </w:r>
      <w:r w:rsidR="0021700A" w:rsidRPr="008C0E10">
        <w:rPr>
          <w:rFonts w:ascii="Arial" w:hAnsi="Arial" w:cs="Arial"/>
          <w:sz w:val="32"/>
          <w:szCs w:val="32"/>
        </w:rPr>
        <w:t xml:space="preserve">Suicide prevention: developing a local action plan </w:t>
      </w:r>
      <w:hyperlink r:id="rId20" w:history="1">
        <w:r w:rsidR="008C0E10" w:rsidRPr="008C0E10">
          <w:rPr>
            <w:rFonts w:ascii="Arial" w:hAnsi="Arial" w:cs="Arial"/>
            <w:color w:val="0000FF"/>
            <w:sz w:val="32"/>
            <w:szCs w:val="32"/>
            <w:u w:val="single"/>
          </w:rPr>
          <w:t>Suicide prevention: developing a local action plan - GOV.UK (www.gov.uk)</w:t>
        </w:r>
      </w:hyperlink>
      <w:r w:rsidR="0021700A" w:rsidRPr="008C0E10">
        <w:rPr>
          <w:rFonts w:ascii="Arial" w:hAnsi="Arial" w:cs="Arial"/>
          <w:sz w:val="32"/>
          <w:szCs w:val="32"/>
        </w:rPr>
        <w:tab/>
      </w:r>
      <w:r w:rsidR="0021700A">
        <w:rPr>
          <w:rFonts w:ascii="Arial" w:hAnsi="Arial" w:cs="Arial"/>
          <w:sz w:val="32"/>
        </w:rPr>
        <w:tab/>
        <w:t xml:space="preserve"> </w:t>
      </w:r>
    </w:p>
    <w:p w14:paraId="2E79FEE3" w14:textId="509593D4" w:rsidR="0021700A" w:rsidRDefault="00850161" w:rsidP="00A470F7">
      <w:pPr>
        <w:spacing w:line="360" w:lineRule="auto"/>
        <w:ind w:left="720" w:hanging="720"/>
        <w:rPr>
          <w:rFonts w:ascii="Arial" w:hAnsi="Arial" w:cs="Arial"/>
          <w:sz w:val="32"/>
        </w:rPr>
      </w:pPr>
      <w:r>
        <w:rPr>
          <w:rFonts w:ascii="Arial" w:hAnsi="Arial" w:cs="Arial"/>
          <w:sz w:val="32"/>
        </w:rPr>
        <w:t>5.3</w:t>
      </w:r>
      <w:r w:rsidR="0021700A">
        <w:rPr>
          <w:rFonts w:ascii="Arial" w:hAnsi="Arial" w:cs="Arial"/>
          <w:sz w:val="32"/>
        </w:rPr>
        <w:t xml:space="preserve">. </w:t>
      </w:r>
      <w:r w:rsidR="0021700A" w:rsidRPr="0021700A">
        <w:rPr>
          <w:rFonts w:ascii="Arial" w:hAnsi="Arial" w:cs="Arial"/>
          <w:sz w:val="32"/>
        </w:rPr>
        <w:t>Preventing suicide: l</w:t>
      </w:r>
      <w:r w:rsidR="0021700A">
        <w:rPr>
          <w:rFonts w:ascii="Arial" w:hAnsi="Arial" w:cs="Arial"/>
          <w:sz w:val="32"/>
        </w:rPr>
        <w:t xml:space="preserve">esbian, gay, bisexual and trans </w:t>
      </w:r>
      <w:r w:rsidR="0021700A" w:rsidRPr="0021700A">
        <w:rPr>
          <w:rFonts w:ascii="Arial" w:hAnsi="Arial" w:cs="Arial"/>
          <w:sz w:val="32"/>
        </w:rPr>
        <w:t xml:space="preserve">young </w:t>
      </w:r>
      <w:r w:rsidR="0021700A" w:rsidRPr="00C626C9">
        <w:rPr>
          <w:rFonts w:ascii="Arial" w:hAnsi="Arial" w:cs="Arial"/>
          <w:sz w:val="28"/>
          <w:szCs w:val="28"/>
        </w:rPr>
        <w:t>people</w:t>
      </w:r>
      <w:r w:rsidR="0071071F" w:rsidRPr="00C626C9">
        <w:rPr>
          <w:rFonts w:ascii="Arial" w:hAnsi="Arial" w:cs="Arial"/>
          <w:sz w:val="28"/>
          <w:szCs w:val="28"/>
        </w:rPr>
        <w:t xml:space="preserve"> </w:t>
      </w:r>
      <w:hyperlink w:history="1">
        <w:r w:rsidR="0071071F" w:rsidRPr="00C626C9">
          <w:rPr>
            <w:rStyle w:val="Hyperlink"/>
            <w:rFonts w:ascii="Arial" w:hAnsi="Arial" w:cs="Arial"/>
            <w:sz w:val="28"/>
            <w:szCs w:val="28"/>
          </w:rPr>
          <w:t>Preventing suicide: lesbian, gay, bisexual and trans young people - GOV.UK (www.gov.uk)</w:t>
        </w:r>
      </w:hyperlink>
      <w:r w:rsidR="0021700A" w:rsidRPr="0021700A">
        <w:rPr>
          <w:rFonts w:ascii="Arial" w:hAnsi="Arial" w:cs="Arial"/>
          <w:sz w:val="32"/>
        </w:rPr>
        <w:t>13 March 2015 Guidance</w:t>
      </w:r>
    </w:p>
    <w:p w14:paraId="19341B8A" w14:textId="0494D3FE" w:rsidR="0021700A" w:rsidRDefault="00850161" w:rsidP="00A470F7">
      <w:pPr>
        <w:spacing w:line="360" w:lineRule="auto"/>
        <w:ind w:left="720" w:hanging="720"/>
        <w:rPr>
          <w:rFonts w:ascii="Arial" w:hAnsi="Arial" w:cs="Arial"/>
          <w:sz w:val="32"/>
        </w:rPr>
      </w:pPr>
      <w:r>
        <w:rPr>
          <w:rFonts w:ascii="Arial" w:hAnsi="Arial" w:cs="Arial"/>
          <w:sz w:val="32"/>
        </w:rPr>
        <w:t>5.4</w:t>
      </w:r>
      <w:r w:rsidR="0021700A">
        <w:rPr>
          <w:rFonts w:ascii="Arial" w:hAnsi="Arial" w:cs="Arial"/>
          <w:sz w:val="32"/>
        </w:rPr>
        <w:t xml:space="preserve">. </w:t>
      </w:r>
      <w:r w:rsidR="0021700A" w:rsidRPr="0021700A">
        <w:rPr>
          <w:rFonts w:ascii="Arial" w:hAnsi="Arial" w:cs="Arial"/>
          <w:sz w:val="32"/>
        </w:rPr>
        <w:t>Suicide prevention</w:t>
      </w:r>
      <w:r w:rsidR="0021700A">
        <w:rPr>
          <w:rFonts w:ascii="Arial" w:hAnsi="Arial" w:cs="Arial"/>
          <w:sz w:val="32"/>
        </w:rPr>
        <w:t xml:space="preserve">: identifying and responding to suicide </w:t>
      </w:r>
      <w:r w:rsidR="0021700A" w:rsidRPr="00100A50">
        <w:rPr>
          <w:rFonts w:ascii="Arial" w:hAnsi="Arial" w:cs="Arial"/>
          <w:sz w:val="32"/>
          <w:szCs w:val="32"/>
        </w:rPr>
        <w:t xml:space="preserve">clusters </w:t>
      </w:r>
      <w:hyperlink r:id="rId21" w:history="1">
        <w:r w:rsidR="00100A50" w:rsidRPr="00100A50">
          <w:rPr>
            <w:rFonts w:ascii="Arial" w:hAnsi="Arial" w:cs="Arial"/>
            <w:color w:val="0000FF"/>
            <w:sz w:val="32"/>
            <w:szCs w:val="32"/>
            <w:u w:val="single"/>
          </w:rPr>
          <w:t>Suicide prevention: identifying and responding to suicide clusters - GOV.UK (www.gov.uk)</w:t>
        </w:r>
      </w:hyperlink>
      <w:r w:rsidR="00100A50" w:rsidRPr="0021700A">
        <w:rPr>
          <w:rFonts w:ascii="Arial" w:hAnsi="Arial" w:cs="Arial"/>
          <w:sz w:val="32"/>
        </w:rPr>
        <w:t xml:space="preserve"> </w:t>
      </w:r>
      <w:r w:rsidR="0021700A" w:rsidRPr="0021700A">
        <w:rPr>
          <w:rFonts w:ascii="Arial" w:hAnsi="Arial" w:cs="Arial"/>
          <w:sz w:val="32"/>
        </w:rPr>
        <w:t>10 September 2015 Guidance</w:t>
      </w:r>
    </w:p>
    <w:p w14:paraId="7F114523" w14:textId="5DE576BF" w:rsidR="0021700A" w:rsidRDefault="00850161" w:rsidP="00A470F7">
      <w:pPr>
        <w:spacing w:line="360" w:lineRule="auto"/>
        <w:ind w:left="720" w:hanging="720"/>
        <w:rPr>
          <w:rFonts w:ascii="Arial" w:hAnsi="Arial" w:cs="Arial"/>
          <w:sz w:val="32"/>
        </w:rPr>
      </w:pPr>
      <w:r>
        <w:rPr>
          <w:rFonts w:ascii="Arial" w:hAnsi="Arial" w:cs="Arial"/>
          <w:sz w:val="32"/>
        </w:rPr>
        <w:t>5.5</w:t>
      </w:r>
      <w:r w:rsidR="0021700A">
        <w:rPr>
          <w:rFonts w:ascii="Arial" w:hAnsi="Arial" w:cs="Arial"/>
          <w:sz w:val="32"/>
        </w:rPr>
        <w:t>.</w:t>
      </w:r>
      <w:r w:rsidR="0021700A">
        <w:rPr>
          <w:rFonts w:ascii="Arial" w:hAnsi="Arial" w:cs="Arial"/>
          <w:sz w:val="32"/>
        </w:rPr>
        <w:tab/>
      </w:r>
      <w:r w:rsidR="0021700A" w:rsidRPr="00F36775">
        <w:rPr>
          <w:rFonts w:ascii="Arial" w:hAnsi="Arial" w:cs="Arial"/>
          <w:sz w:val="32"/>
          <w:szCs w:val="32"/>
        </w:rPr>
        <w:t xml:space="preserve">Suicide prevention: suicides in public places </w:t>
      </w:r>
      <w:hyperlink r:id="rId22" w:history="1">
        <w:r w:rsidR="008032B3" w:rsidRPr="00F36775">
          <w:rPr>
            <w:rFonts w:ascii="Arial" w:hAnsi="Arial" w:cs="Arial"/>
            <w:color w:val="0000FF"/>
            <w:sz w:val="32"/>
            <w:szCs w:val="32"/>
            <w:u w:val="single"/>
          </w:rPr>
          <w:t>Suicide prevention: suicides in public places - GOV.UK (www.gov.uk)</w:t>
        </w:r>
      </w:hyperlink>
      <w:r w:rsidR="00F36775" w:rsidRPr="00F36775">
        <w:rPr>
          <w:rFonts w:ascii="Arial" w:hAnsi="Arial" w:cs="Arial"/>
          <w:sz w:val="32"/>
          <w:szCs w:val="32"/>
        </w:rPr>
        <w:t xml:space="preserve"> </w:t>
      </w:r>
      <w:r w:rsidR="0021700A" w:rsidRPr="00F36775">
        <w:rPr>
          <w:rFonts w:ascii="Arial" w:hAnsi="Arial" w:cs="Arial"/>
          <w:sz w:val="32"/>
          <w:szCs w:val="32"/>
        </w:rPr>
        <w:t>December 2015 Guidance</w:t>
      </w:r>
    </w:p>
    <w:p w14:paraId="54963EE8" w14:textId="06A754CE" w:rsidR="0021700A" w:rsidRPr="00F36775" w:rsidRDefault="00850161" w:rsidP="00A470F7">
      <w:pPr>
        <w:spacing w:line="360" w:lineRule="auto"/>
        <w:ind w:left="720" w:hanging="720"/>
        <w:rPr>
          <w:rFonts w:ascii="Arial" w:hAnsi="Arial" w:cs="Arial"/>
          <w:sz w:val="32"/>
          <w:szCs w:val="32"/>
        </w:rPr>
      </w:pPr>
      <w:r>
        <w:rPr>
          <w:rFonts w:ascii="Arial" w:hAnsi="Arial" w:cs="Arial"/>
          <w:sz w:val="32"/>
        </w:rPr>
        <w:t>5.6</w:t>
      </w:r>
      <w:r w:rsidR="0021700A">
        <w:rPr>
          <w:rFonts w:ascii="Arial" w:hAnsi="Arial" w:cs="Arial"/>
          <w:sz w:val="32"/>
        </w:rPr>
        <w:t>.</w:t>
      </w:r>
      <w:r w:rsidR="0021700A">
        <w:rPr>
          <w:rFonts w:ascii="Arial" w:hAnsi="Arial" w:cs="Arial"/>
          <w:sz w:val="32"/>
        </w:rPr>
        <w:tab/>
      </w:r>
      <w:r w:rsidR="0021700A" w:rsidRPr="00F36775">
        <w:rPr>
          <w:rFonts w:ascii="Arial" w:hAnsi="Arial" w:cs="Arial"/>
          <w:sz w:val="32"/>
          <w:szCs w:val="32"/>
        </w:rPr>
        <w:t xml:space="preserve">Support after a suicide: a guide to providing local services </w:t>
      </w:r>
      <w:hyperlink r:id="rId23" w:history="1">
        <w:r w:rsidR="00F36775" w:rsidRPr="00F36775">
          <w:rPr>
            <w:rFonts w:ascii="Arial" w:hAnsi="Arial" w:cs="Arial"/>
            <w:color w:val="0000FF"/>
            <w:sz w:val="32"/>
            <w:szCs w:val="32"/>
            <w:u w:val="single"/>
          </w:rPr>
          <w:t>Support after a suicide: a guide to providing local services - GOV.UK (www.gov.uk)</w:t>
        </w:r>
      </w:hyperlink>
      <w:r w:rsidR="0021700A" w:rsidRPr="00F36775">
        <w:rPr>
          <w:rFonts w:ascii="Arial" w:hAnsi="Arial" w:cs="Arial"/>
          <w:sz w:val="32"/>
          <w:szCs w:val="32"/>
        </w:rPr>
        <w:tab/>
        <w:t>9 January 2017 Guidance</w:t>
      </w:r>
    </w:p>
    <w:p w14:paraId="22F83967" w14:textId="7598F742" w:rsidR="0021700A" w:rsidRDefault="00850161" w:rsidP="00A470F7">
      <w:pPr>
        <w:spacing w:line="360" w:lineRule="auto"/>
        <w:ind w:left="720" w:hanging="720"/>
        <w:rPr>
          <w:rFonts w:ascii="Arial" w:hAnsi="Arial" w:cs="Arial"/>
          <w:sz w:val="32"/>
        </w:rPr>
      </w:pPr>
      <w:r>
        <w:rPr>
          <w:rFonts w:ascii="Arial" w:hAnsi="Arial" w:cs="Arial"/>
          <w:sz w:val="32"/>
        </w:rPr>
        <w:lastRenderedPageBreak/>
        <w:t>5.7</w:t>
      </w:r>
      <w:r w:rsidR="0021700A">
        <w:rPr>
          <w:rFonts w:ascii="Arial" w:hAnsi="Arial" w:cs="Arial"/>
          <w:sz w:val="32"/>
        </w:rPr>
        <w:t>.</w:t>
      </w:r>
      <w:r w:rsidR="0021700A">
        <w:rPr>
          <w:rFonts w:ascii="Arial" w:hAnsi="Arial" w:cs="Arial"/>
          <w:sz w:val="32"/>
        </w:rPr>
        <w:tab/>
      </w:r>
      <w:r w:rsidR="0021700A" w:rsidRPr="005572A1">
        <w:rPr>
          <w:rFonts w:ascii="Arial" w:hAnsi="Arial" w:cs="Arial"/>
          <w:sz w:val="32"/>
          <w:szCs w:val="32"/>
        </w:rPr>
        <w:t xml:space="preserve">Suicide prevention strategy for England </w:t>
      </w:r>
      <w:hyperlink r:id="rId24" w:history="1">
        <w:r w:rsidR="005572A1" w:rsidRPr="005572A1">
          <w:rPr>
            <w:rFonts w:ascii="Arial" w:hAnsi="Arial" w:cs="Arial"/>
            <w:color w:val="0000FF"/>
            <w:sz w:val="32"/>
            <w:szCs w:val="32"/>
            <w:u w:val="single"/>
          </w:rPr>
          <w:t>Suicide prevention strategy for England - GOV.UK (www.gov.uk)</w:t>
        </w:r>
      </w:hyperlink>
      <w:r w:rsidR="0021700A" w:rsidRPr="0021700A">
        <w:rPr>
          <w:rFonts w:ascii="Arial" w:hAnsi="Arial" w:cs="Arial"/>
          <w:sz w:val="32"/>
        </w:rPr>
        <w:t>10 September 2012 Policy paper</w:t>
      </w:r>
    </w:p>
    <w:p w14:paraId="27BEE635" w14:textId="2DFD1A91" w:rsidR="00BA3FA0" w:rsidRDefault="00850161" w:rsidP="00A470F7">
      <w:pPr>
        <w:spacing w:line="360" w:lineRule="auto"/>
        <w:ind w:left="720" w:hanging="720"/>
        <w:rPr>
          <w:rFonts w:ascii="Arial" w:hAnsi="Arial" w:cs="Arial"/>
          <w:sz w:val="32"/>
        </w:rPr>
      </w:pPr>
      <w:r>
        <w:rPr>
          <w:rFonts w:ascii="Arial" w:hAnsi="Arial" w:cs="Arial"/>
          <w:sz w:val="32"/>
        </w:rPr>
        <w:t>5.8</w:t>
      </w:r>
      <w:r w:rsidR="000E1A8E">
        <w:rPr>
          <w:rFonts w:ascii="Arial" w:hAnsi="Arial" w:cs="Arial"/>
          <w:sz w:val="32"/>
        </w:rPr>
        <w:t>.</w:t>
      </w:r>
      <w:r w:rsidR="000E1A8E">
        <w:rPr>
          <w:rFonts w:ascii="Arial" w:hAnsi="Arial" w:cs="Arial"/>
          <w:sz w:val="32"/>
        </w:rPr>
        <w:tab/>
      </w:r>
      <w:r w:rsidR="000E1A8E" w:rsidRPr="000E1A8E">
        <w:rPr>
          <w:rFonts w:ascii="Arial" w:hAnsi="Arial" w:cs="Arial"/>
          <w:sz w:val="32"/>
        </w:rPr>
        <w:t xml:space="preserve">Suicide </w:t>
      </w:r>
      <w:r w:rsidR="002E422E">
        <w:rPr>
          <w:rFonts w:ascii="Arial" w:hAnsi="Arial" w:cs="Arial"/>
          <w:sz w:val="32"/>
        </w:rPr>
        <w:t>prevention: Fourth</w:t>
      </w:r>
      <w:r w:rsidR="000E1A8E">
        <w:rPr>
          <w:rFonts w:ascii="Arial" w:hAnsi="Arial" w:cs="Arial"/>
          <w:sz w:val="32"/>
        </w:rPr>
        <w:t xml:space="preserve"> annual report </w:t>
      </w:r>
      <w:hyperlink r:id="rId25" w:history="1">
        <w:r w:rsidR="00521454" w:rsidRPr="00521454">
          <w:rPr>
            <w:rFonts w:ascii="Arial" w:hAnsi="Arial" w:cs="Arial"/>
            <w:color w:val="0000FF"/>
            <w:sz w:val="32"/>
            <w:szCs w:val="32"/>
            <w:u w:val="single"/>
          </w:rPr>
          <w:t>Suicide prevention: fourth annual report - GOV.UK (www.gov.uk)</w:t>
        </w:r>
      </w:hyperlink>
      <w:r w:rsidR="00F066E1">
        <w:rPr>
          <w:rFonts w:ascii="Arial" w:hAnsi="Arial" w:cs="Arial"/>
          <w:sz w:val="32"/>
          <w:szCs w:val="32"/>
        </w:rPr>
        <w:t xml:space="preserve"> </w:t>
      </w:r>
      <w:r w:rsidR="002E422E">
        <w:rPr>
          <w:rFonts w:ascii="Arial" w:hAnsi="Arial" w:cs="Arial"/>
          <w:sz w:val="32"/>
        </w:rPr>
        <w:t>9 January 2019</w:t>
      </w:r>
      <w:r w:rsidR="000E1A8E" w:rsidRPr="000E1A8E">
        <w:rPr>
          <w:rFonts w:ascii="Arial" w:hAnsi="Arial" w:cs="Arial"/>
          <w:sz w:val="32"/>
        </w:rPr>
        <w:t xml:space="preserve"> Policy paper</w:t>
      </w:r>
    </w:p>
    <w:p w14:paraId="61F10923" w14:textId="77777777" w:rsidR="00DC09D0" w:rsidRDefault="00DC09D0" w:rsidP="00A470F7">
      <w:pPr>
        <w:spacing w:line="360" w:lineRule="auto"/>
        <w:ind w:left="720" w:hanging="720"/>
        <w:rPr>
          <w:rFonts w:ascii="Arial" w:hAnsi="Arial" w:cs="Arial"/>
          <w:sz w:val="32"/>
        </w:rPr>
      </w:pPr>
    </w:p>
    <w:p w14:paraId="61924529" w14:textId="77777777" w:rsidR="005F39C7" w:rsidRDefault="005F39C7" w:rsidP="00A470F7">
      <w:pPr>
        <w:spacing w:line="360" w:lineRule="auto"/>
        <w:ind w:left="720" w:hanging="720"/>
        <w:rPr>
          <w:rFonts w:ascii="Arial" w:hAnsi="Arial" w:cs="Arial"/>
          <w:sz w:val="32"/>
        </w:rPr>
      </w:pPr>
    </w:p>
    <w:p w14:paraId="437421CB" w14:textId="77777777" w:rsidR="005F39C7" w:rsidRDefault="005F39C7" w:rsidP="00A470F7">
      <w:pPr>
        <w:spacing w:line="360" w:lineRule="auto"/>
        <w:ind w:left="720" w:hanging="720"/>
        <w:rPr>
          <w:rFonts w:ascii="Arial" w:hAnsi="Arial" w:cs="Arial"/>
          <w:sz w:val="32"/>
        </w:rPr>
      </w:pPr>
    </w:p>
    <w:p w14:paraId="594131CD" w14:textId="77777777" w:rsidR="00A470F7" w:rsidRDefault="00A470F7" w:rsidP="00A470F7">
      <w:pPr>
        <w:spacing w:line="360" w:lineRule="auto"/>
        <w:ind w:left="720" w:hanging="720"/>
        <w:rPr>
          <w:rFonts w:ascii="Arial" w:hAnsi="Arial" w:cs="Arial"/>
          <w:sz w:val="32"/>
        </w:rPr>
      </w:pPr>
    </w:p>
    <w:p w14:paraId="35206322" w14:textId="77777777" w:rsidR="00A470F7" w:rsidRDefault="00A470F7" w:rsidP="00A0514A">
      <w:pPr>
        <w:spacing w:line="360" w:lineRule="auto"/>
        <w:rPr>
          <w:rFonts w:ascii="Arial" w:hAnsi="Arial" w:cs="Arial"/>
          <w:sz w:val="32"/>
        </w:rPr>
      </w:pPr>
    </w:p>
    <w:p w14:paraId="3687EB24" w14:textId="77777777" w:rsidR="002E422E" w:rsidRDefault="002E422E" w:rsidP="00A0514A">
      <w:pPr>
        <w:spacing w:line="360" w:lineRule="auto"/>
        <w:rPr>
          <w:rFonts w:ascii="Arial" w:hAnsi="Arial" w:cs="Arial"/>
          <w:sz w:val="32"/>
        </w:rPr>
      </w:pPr>
    </w:p>
    <w:p w14:paraId="17548B1D" w14:textId="77777777" w:rsidR="002E422E" w:rsidRDefault="002E422E" w:rsidP="00A0514A">
      <w:pPr>
        <w:spacing w:line="360" w:lineRule="auto"/>
        <w:rPr>
          <w:rFonts w:ascii="Arial" w:hAnsi="Arial" w:cs="Arial"/>
          <w:sz w:val="32"/>
        </w:rPr>
      </w:pPr>
    </w:p>
    <w:p w14:paraId="21699282" w14:textId="082A56CE" w:rsidR="002E422E" w:rsidRDefault="002E422E" w:rsidP="00A0514A">
      <w:pPr>
        <w:spacing w:line="360" w:lineRule="auto"/>
        <w:rPr>
          <w:rFonts w:ascii="Arial" w:hAnsi="Arial" w:cs="Arial"/>
          <w:sz w:val="32"/>
        </w:rPr>
      </w:pPr>
    </w:p>
    <w:p w14:paraId="5B50DC73" w14:textId="482609C9" w:rsidR="00F066E1" w:rsidRDefault="00F066E1" w:rsidP="00A0514A">
      <w:pPr>
        <w:spacing w:line="360" w:lineRule="auto"/>
        <w:rPr>
          <w:rFonts w:ascii="Arial" w:hAnsi="Arial" w:cs="Arial"/>
          <w:sz w:val="32"/>
        </w:rPr>
      </w:pPr>
    </w:p>
    <w:p w14:paraId="76522DF9" w14:textId="49BA8E03" w:rsidR="00F066E1" w:rsidRDefault="00F066E1" w:rsidP="00A0514A">
      <w:pPr>
        <w:spacing w:line="360" w:lineRule="auto"/>
        <w:rPr>
          <w:rFonts w:ascii="Arial" w:hAnsi="Arial" w:cs="Arial"/>
          <w:sz w:val="32"/>
        </w:rPr>
      </w:pPr>
    </w:p>
    <w:p w14:paraId="14E6D9F1" w14:textId="6D06A54E" w:rsidR="00F066E1" w:rsidRDefault="00F066E1" w:rsidP="00A0514A">
      <w:pPr>
        <w:spacing w:line="360" w:lineRule="auto"/>
        <w:rPr>
          <w:rFonts w:ascii="Arial" w:hAnsi="Arial" w:cs="Arial"/>
          <w:sz w:val="32"/>
        </w:rPr>
      </w:pPr>
    </w:p>
    <w:p w14:paraId="33009A7F" w14:textId="7949B4C9" w:rsidR="00F066E1" w:rsidRDefault="00F066E1" w:rsidP="00A0514A">
      <w:pPr>
        <w:spacing w:line="360" w:lineRule="auto"/>
        <w:rPr>
          <w:rFonts w:ascii="Arial" w:hAnsi="Arial" w:cs="Arial"/>
          <w:sz w:val="32"/>
        </w:rPr>
      </w:pPr>
    </w:p>
    <w:p w14:paraId="1BA9694D" w14:textId="4D396033" w:rsidR="00F066E1" w:rsidRDefault="00F066E1" w:rsidP="00A0514A">
      <w:pPr>
        <w:spacing w:line="360" w:lineRule="auto"/>
        <w:rPr>
          <w:rFonts w:ascii="Arial" w:hAnsi="Arial" w:cs="Arial"/>
          <w:sz w:val="32"/>
        </w:rPr>
      </w:pPr>
    </w:p>
    <w:p w14:paraId="2B9555B0" w14:textId="77777777" w:rsidR="00F066E1" w:rsidRDefault="00F066E1" w:rsidP="00A0514A">
      <w:pPr>
        <w:spacing w:line="360" w:lineRule="auto"/>
        <w:rPr>
          <w:rFonts w:ascii="Arial" w:hAnsi="Arial" w:cs="Arial"/>
          <w:sz w:val="32"/>
        </w:rPr>
      </w:pPr>
    </w:p>
    <w:p w14:paraId="6A2636D4" w14:textId="77777777" w:rsidR="00A50A2D" w:rsidRPr="008012AF" w:rsidRDefault="005F39C7" w:rsidP="00A50A2D">
      <w:pPr>
        <w:pStyle w:val="ListParagraph"/>
        <w:numPr>
          <w:ilvl w:val="0"/>
          <w:numId w:val="8"/>
        </w:numPr>
        <w:spacing w:line="360" w:lineRule="auto"/>
        <w:ind w:left="709"/>
        <w:rPr>
          <w:rFonts w:ascii="Arial" w:hAnsi="Arial" w:cs="Arial"/>
          <w:b/>
          <w:sz w:val="32"/>
          <w:szCs w:val="32"/>
          <w:u w:val="single"/>
        </w:rPr>
      </w:pPr>
      <w:r w:rsidRPr="008012AF">
        <w:rPr>
          <w:rFonts w:ascii="Arial" w:hAnsi="Arial" w:cs="Arial"/>
          <w:b/>
          <w:sz w:val="32"/>
          <w:szCs w:val="32"/>
          <w:u w:val="single"/>
        </w:rPr>
        <w:lastRenderedPageBreak/>
        <w:t>Appendix</w:t>
      </w:r>
    </w:p>
    <w:p w14:paraId="22F9A013" w14:textId="5D7EBCF0" w:rsidR="003725F1" w:rsidRPr="008012AF" w:rsidRDefault="00A80CD0" w:rsidP="00A50A2D">
      <w:pPr>
        <w:pStyle w:val="ListParagraph"/>
        <w:numPr>
          <w:ilvl w:val="1"/>
          <w:numId w:val="13"/>
        </w:numPr>
        <w:spacing w:line="360" w:lineRule="auto"/>
        <w:ind w:left="709"/>
        <w:rPr>
          <w:rFonts w:ascii="Arial" w:hAnsi="Arial" w:cs="Arial"/>
          <w:sz w:val="32"/>
          <w:szCs w:val="32"/>
          <w:u w:val="single"/>
        </w:rPr>
      </w:pPr>
      <w:hyperlink r:id="rId26" w:history="1">
        <w:r w:rsidR="003725F1" w:rsidRPr="008012AF">
          <w:rPr>
            <w:rFonts w:ascii="Arial" w:hAnsi="Arial" w:cs="Arial"/>
            <w:color w:val="0000FF"/>
            <w:sz w:val="32"/>
            <w:szCs w:val="32"/>
            <w:u w:val="single"/>
          </w:rPr>
          <w:t xml:space="preserve">Suicide Prevention - </w:t>
        </w:r>
        <w:proofErr w:type="spellStart"/>
        <w:r w:rsidR="003725F1" w:rsidRPr="008012AF">
          <w:rPr>
            <w:rFonts w:ascii="Arial" w:hAnsi="Arial" w:cs="Arial"/>
            <w:color w:val="0000FF"/>
            <w:sz w:val="32"/>
            <w:szCs w:val="32"/>
            <w:u w:val="single"/>
          </w:rPr>
          <w:t>elearning</w:t>
        </w:r>
        <w:proofErr w:type="spellEnd"/>
        <w:r w:rsidR="003725F1" w:rsidRPr="008012AF">
          <w:rPr>
            <w:rFonts w:ascii="Arial" w:hAnsi="Arial" w:cs="Arial"/>
            <w:color w:val="0000FF"/>
            <w:sz w:val="32"/>
            <w:szCs w:val="32"/>
            <w:u w:val="single"/>
          </w:rPr>
          <w:t xml:space="preserve"> for healthcare (e-lfh.org.uk)</w:t>
        </w:r>
      </w:hyperlink>
    </w:p>
    <w:p w14:paraId="62231A54" w14:textId="15967906" w:rsidR="003725F1" w:rsidRPr="008012AF" w:rsidRDefault="00A80CD0" w:rsidP="00A50A2D">
      <w:pPr>
        <w:pStyle w:val="ListParagraph"/>
        <w:numPr>
          <w:ilvl w:val="1"/>
          <w:numId w:val="13"/>
        </w:numPr>
        <w:spacing w:line="360" w:lineRule="auto"/>
        <w:ind w:left="709"/>
        <w:rPr>
          <w:rFonts w:ascii="Arial" w:hAnsi="Arial" w:cs="Arial"/>
          <w:sz w:val="32"/>
          <w:szCs w:val="32"/>
          <w:u w:val="single"/>
        </w:rPr>
      </w:pPr>
      <w:hyperlink r:id="rId27" w:history="1">
        <w:r w:rsidR="00AC4772" w:rsidRPr="008012AF">
          <w:rPr>
            <w:rFonts w:ascii="Arial" w:hAnsi="Arial" w:cs="Arial"/>
            <w:color w:val="0000FF"/>
            <w:sz w:val="32"/>
            <w:szCs w:val="32"/>
            <w:u w:val="single"/>
          </w:rPr>
          <w:t>Find the ZSA Zero Suicide Alliance training</w:t>
        </w:r>
      </w:hyperlink>
    </w:p>
    <w:p w14:paraId="731F9EEF" w14:textId="2BA63986" w:rsidR="00000AF4" w:rsidRPr="008012AF" w:rsidRDefault="00A80CD0" w:rsidP="00A50A2D">
      <w:pPr>
        <w:pStyle w:val="ListParagraph"/>
        <w:numPr>
          <w:ilvl w:val="1"/>
          <w:numId w:val="13"/>
        </w:numPr>
        <w:spacing w:line="360" w:lineRule="auto"/>
        <w:ind w:left="709"/>
        <w:rPr>
          <w:rFonts w:ascii="Arial" w:hAnsi="Arial" w:cs="Arial"/>
          <w:sz w:val="32"/>
          <w:szCs w:val="32"/>
          <w:u w:val="single"/>
        </w:rPr>
      </w:pPr>
      <w:hyperlink r:id="rId28" w:anchor=":~:text=Stay%20Alive%20App%20-%20Grassroots%20Suicide%20Prevention%20The,about%20someone%20else%20who%20may%20be%20considering%20suicide." w:history="1">
        <w:r w:rsidR="00E771F9" w:rsidRPr="008012AF">
          <w:rPr>
            <w:rFonts w:ascii="Arial" w:hAnsi="Arial" w:cs="Arial"/>
            <w:color w:val="0000FF"/>
            <w:sz w:val="32"/>
            <w:szCs w:val="32"/>
            <w:u w:val="single"/>
          </w:rPr>
          <w:t>Stay Alive App - Grassroots Suicide Prevention (prevent-suicide.org.uk)</w:t>
        </w:r>
      </w:hyperlink>
    </w:p>
    <w:p w14:paraId="65DB3A73" w14:textId="0A412262" w:rsidR="0048276B" w:rsidRPr="008012AF" w:rsidRDefault="0048276B" w:rsidP="0048276B">
      <w:pPr>
        <w:pStyle w:val="ListParagraph"/>
        <w:numPr>
          <w:ilvl w:val="1"/>
          <w:numId w:val="13"/>
        </w:numPr>
        <w:spacing w:line="360" w:lineRule="auto"/>
        <w:ind w:left="709"/>
        <w:rPr>
          <w:rFonts w:ascii="Arial" w:hAnsi="Arial" w:cs="Arial"/>
          <w:sz w:val="32"/>
          <w:szCs w:val="32"/>
          <w:u w:val="single"/>
        </w:rPr>
      </w:pPr>
      <w:proofErr w:type="spellStart"/>
      <w:r w:rsidRPr="008012AF">
        <w:rPr>
          <w:rFonts w:ascii="Arial" w:hAnsi="Arial" w:cs="Arial"/>
          <w:sz w:val="32"/>
          <w:szCs w:val="32"/>
        </w:rPr>
        <w:t>Self Harm</w:t>
      </w:r>
      <w:proofErr w:type="spellEnd"/>
      <w:r w:rsidRPr="008012AF">
        <w:rPr>
          <w:rFonts w:ascii="Arial" w:hAnsi="Arial" w:cs="Arial"/>
          <w:sz w:val="32"/>
          <w:szCs w:val="32"/>
        </w:rPr>
        <w:t xml:space="preserve"> Pathway: </w:t>
      </w:r>
      <w:hyperlink r:id="rId29" w:history="1">
        <w:r w:rsidRPr="008012AF">
          <w:rPr>
            <w:rFonts w:ascii="Arial" w:hAnsi="Arial" w:cs="Arial"/>
            <w:color w:val="0000FF"/>
            <w:sz w:val="32"/>
            <w:szCs w:val="32"/>
            <w:u w:val="single"/>
          </w:rPr>
          <w:t xml:space="preserve">Poster CWP </w:t>
        </w:r>
        <w:proofErr w:type="spellStart"/>
        <w:r w:rsidRPr="008012AF">
          <w:rPr>
            <w:rFonts w:ascii="Arial" w:hAnsi="Arial" w:cs="Arial"/>
            <w:color w:val="0000FF"/>
            <w:sz w:val="32"/>
            <w:szCs w:val="32"/>
            <w:u w:val="single"/>
          </w:rPr>
          <w:t>CEC_Portrait</w:t>
        </w:r>
        <w:proofErr w:type="spellEnd"/>
        <w:r w:rsidRPr="008012AF">
          <w:rPr>
            <w:rFonts w:ascii="Arial" w:hAnsi="Arial" w:cs="Arial"/>
            <w:color w:val="0000FF"/>
            <w:sz w:val="32"/>
            <w:szCs w:val="32"/>
            <w:u w:val="single"/>
          </w:rPr>
          <w:t xml:space="preserve"> (mymind.org.uk)</w:t>
        </w:r>
      </w:hyperlink>
    </w:p>
    <w:p w14:paraId="7FD0CADC" w14:textId="78CAE94C" w:rsidR="00894F61" w:rsidRPr="008012AF" w:rsidRDefault="00A80CD0" w:rsidP="0048276B">
      <w:pPr>
        <w:pStyle w:val="ListParagraph"/>
        <w:numPr>
          <w:ilvl w:val="1"/>
          <w:numId w:val="13"/>
        </w:numPr>
        <w:spacing w:line="360" w:lineRule="auto"/>
        <w:ind w:left="709"/>
        <w:rPr>
          <w:rFonts w:ascii="Arial" w:hAnsi="Arial" w:cs="Arial"/>
          <w:sz w:val="32"/>
          <w:szCs w:val="32"/>
          <w:u w:val="single"/>
        </w:rPr>
      </w:pPr>
      <w:hyperlink r:id="rId30" w:history="1">
        <w:r w:rsidR="00894F61" w:rsidRPr="008012AF">
          <w:rPr>
            <w:rFonts w:ascii="Arial" w:hAnsi="Arial" w:cs="Arial"/>
            <w:color w:val="0000FF"/>
            <w:sz w:val="32"/>
            <w:szCs w:val="32"/>
            <w:u w:val="single"/>
          </w:rPr>
          <w:t>Creating response plan | Communicating about suicide in schools | Samaritans</w:t>
        </w:r>
      </w:hyperlink>
    </w:p>
    <w:p w14:paraId="1B650DAF" w14:textId="3E4213CA" w:rsidR="009C38A4" w:rsidRPr="000222B6" w:rsidRDefault="00A80CD0" w:rsidP="0048276B">
      <w:pPr>
        <w:pStyle w:val="ListParagraph"/>
        <w:numPr>
          <w:ilvl w:val="1"/>
          <w:numId w:val="13"/>
        </w:numPr>
        <w:spacing w:line="360" w:lineRule="auto"/>
        <w:ind w:left="709"/>
        <w:rPr>
          <w:rFonts w:ascii="Arial" w:hAnsi="Arial" w:cs="Arial"/>
          <w:sz w:val="32"/>
          <w:szCs w:val="32"/>
          <w:u w:val="single"/>
        </w:rPr>
      </w:pPr>
      <w:hyperlink r:id="rId31" w:history="1">
        <w:r w:rsidR="009C38A4" w:rsidRPr="008012AF">
          <w:rPr>
            <w:rFonts w:ascii="Arial" w:hAnsi="Arial" w:cs="Arial"/>
            <w:color w:val="0000FF"/>
            <w:sz w:val="32"/>
            <w:szCs w:val="32"/>
            <w:u w:val="single"/>
          </w:rPr>
          <w:t>Step by Step | Samaritans</w:t>
        </w:r>
      </w:hyperlink>
    </w:p>
    <w:p w14:paraId="07FE12BD" w14:textId="029D7126" w:rsidR="000222B6" w:rsidRPr="00EE6049" w:rsidRDefault="00A80CD0" w:rsidP="0048276B">
      <w:pPr>
        <w:pStyle w:val="ListParagraph"/>
        <w:numPr>
          <w:ilvl w:val="1"/>
          <w:numId w:val="13"/>
        </w:numPr>
        <w:spacing w:line="360" w:lineRule="auto"/>
        <w:ind w:left="709"/>
        <w:rPr>
          <w:rFonts w:ascii="Arial" w:hAnsi="Arial" w:cs="Arial"/>
          <w:sz w:val="32"/>
          <w:szCs w:val="32"/>
          <w:u w:val="single"/>
        </w:rPr>
      </w:pPr>
      <w:hyperlink r:id="rId32" w:history="1">
        <w:r w:rsidR="00A80B25" w:rsidRPr="00EE6049">
          <w:rPr>
            <w:color w:val="0000FF"/>
            <w:sz w:val="32"/>
            <w:szCs w:val="32"/>
            <w:u w:val="single"/>
          </w:rPr>
          <w:t xml:space="preserve">Get help now. Free and </w:t>
        </w:r>
        <w:proofErr w:type="spellStart"/>
        <w:r w:rsidR="00A80B25" w:rsidRPr="00EE6049">
          <w:rPr>
            <w:color w:val="0000FF"/>
            <w:sz w:val="32"/>
            <w:szCs w:val="32"/>
            <w:u w:val="single"/>
          </w:rPr>
          <w:t>confidential,for</w:t>
        </w:r>
        <w:proofErr w:type="spellEnd"/>
        <w:r w:rsidR="00A80B25" w:rsidRPr="00EE6049">
          <w:rPr>
            <w:color w:val="0000FF"/>
            <w:sz w:val="32"/>
            <w:szCs w:val="32"/>
            <w:u w:val="single"/>
          </w:rPr>
          <w:t xml:space="preserve"> as long as you need it. (amparo.org.uk)</w:t>
        </w:r>
      </w:hyperlink>
    </w:p>
    <w:p w14:paraId="3F5D88D6" w14:textId="77777777" w:rsidR="009C38A4" w:rsidRPr="008012AF" w:rsidRDefault="00A80CD0" w:rsidP="009C38A4">
      <w:pPr>
        <w:pStyle w:val="ListParagraph"/>
        <w:numPr>
          <w:ilvl w:val="1"/>
          <w:numId w:val="13"/>
        </w:numPr>
        <w:spacing w:line="360" w:lineRule="auto"/>
        <w:ind w:left="709"/>
        <w:rPr>
          <w:rFonts w:ascii="Arial" w:hAnsi="Arial" w:cs="Arial"/>
          <w:sz w:val="32"/>
          <w:szCs w:val="32"/>
          <w:u w:val="single"/>
        </w:rPr>
      </w:pPr>
      <w:hyperlink r:id="rId33" w:history="1">
        <w:r w:rsidR="00081B23" w:rsidRPr="008012AF">
          <w:rPr>
            <w:rFonts w:ascii="Arial" w:hAnsi="Arial" w:cs="Arial"/>
            <w:color w:val="0000FF"/>
            <w:sz w:val="32"/>
            <w:szCs w:val="32"/>
            <w:u w:val="single"/>
          </w:rPr>
          <w:t>Resources-Child-friendly-Safety-Plan.pdf (papyrus-uk.org)</w:t>
        </w:r>
      </w:hyperlink>
    </w:p>
    <w:p w14:paraId="4F948D2A" w14:textId="09058A1B" w:rsidR="00FA072E" w:rsidRPr="008012AF" w:rsidRDefault="00A80CD0" w:rsidP="009C38A4">
      <w:pPr>
        <w:pStyle w:val="ListParagraph"/>
        <w:numPr>
          <w:ilvl w:val="1"/>
          <w:numId w:val="13"/>
        </w:numPr>
        <w:spacing w:line="360" w:lineRule="auto"/>
        <w:ind w:left="709"/>
        <w:rPr>
          <w:rFonts w:ascii="Arial" w:hAnsi="Arial" w:cs="Arial"/>
          <w:sz w:val="32"/>
          <w:szCs w:val="32"/>
          <w:u w:val="single"/>
        </w:rPr>
      </w:pPr>
      <w:hyperlink r:id="rId34" w:history="1">
        <w:r w:rsidR="00FA072E" w:rsidRPr="008012AF">
          <w:rPr>
            <w:rFonts w:ascii="Arial" w:hAnsi="Arial" w:cs="Arial"/>
            <w:color w:val="0000FF"/>
            <w:sz w:val="32"/>
            <w:szCs w:val="32"/>
            <w:u w:val="single"/>
          </w:rPr>
          <w:t>Critical Incidents Team | Chess Hub</w:t>
        </w:r>
      </w:hyperlink>
    </w:p>
    <w:p w14:paraId="348FE1E3" w14:textId="40E687A7" w:rsidR="009C38A4" w:rsidRPr="008012AF" w:rsidRDefault="00A80CD0" w:rsidP="009C38A4">
      <w:pPr>
        <w:pStyle w:val="ListParagraph"/>
        <w:numPr>
          <w:ilvl w:val="1"/>
          <w:numId w:val="13"/>
        </w:numPr>
        <w:spacing w:line="360" w:lineRule="auto"/>
        <w:ind w:left="709"/>
        <w:rPr>
          <w:rFonts w:ascii="Arial" w:hAnsi="Arial" w:cs="Arial"/>
          <w:sz w:val="32"/>
          <w:szCs w:val="32"/>
          <w:u w:val="single"/>
        </w:rPr>
      </w:pPr>
      <w:hyperlink r:id="rId35" w:history="1">
        <w:proofErr w:type="spellStart"/>
        <w:r w:rsidR="00DE61A9" w:rsidRPr="008012AF">
          <w:rPr>
            <w:rFonts w:ascii="Arial" w:hAnsi="Arial" w:cs="Arial"/>
            <w:color w:val="0000FF"/>
            <w:sz w:val="32"/>
            <w:szCs w:val="32"/>
            <w:u w:val="single"/>
          </w:rPr>
          <w:t>R;pple</w:t>
        </w:r>
        <w:proofErr w:type="spellEnd"/>
        <w:r w:rsidR="00DE61A9" w:rsidRPr="008012AF">
          <w:rPr>
            <w:rFonts w:ascii="Arial" w:hAnsi="Arial" w:cs="Arial"/>
            <w:color w:val="0000FF"/>
            <w:sz w:val="32"/>
            <w:szCs w:val="32"/>
            <w:u w:val="single"/>
          </w:rPr>
          <w:t xml:space="preserve"> Suicide Prevention (ripplesuicideprevention.com)</w:t>
        </w:r>
      </w:hyperlink>
    </w:p>
    <w:p w14:paraId="66EEDBEB" w14:textId="76F86E99" w:rsidR="00DE61A9" w:rsidRPr="00DC09D0" w:rsidRDefault="00A80CD0" w:rsidP="009C38A4">
      <w:pPr>
        <w:pStyle w:val="ListParagraph"/>
        <w:numPr>
          <w:ilvl w:val="1"/>
          <w:numId w:val="13"/>
        </w:numPr>
        <w:spacing w:line="360" w:lineRule="auto"/>
        <w:ind w:left="709"/>
        <w:rPr>
          <w:rFonts w:ascii="Arial" w:hAnsi="Arial" w:cs="Arial"/>
          <w:sz w:val="32"/>
          <w:szCs w:val="32"/>
          <w:u w:val="single"/>
        </w:rPr>
      </w:pPr>
      <w:hyperlink r:id="rId36" w:history="1">
        <w:r w:rsidR="008012AF" w:rsidRPr="008012AF">
          <w:rPr>
            <w:rFonts w:ascii="Arial" w:hAnsi="Arial" w:cs="Arial"/>
            <w:color w:val="0000FF"/>
            <w:sz w:val="32"/>
            <w:szCs w:val="32"/>
            <w:u w:val="single"/>
          </w:rPr>
          <w:t>Free, 24/7 mental health text support in the UK | Shout 85258 (giveusashout.org)</w:t>
        </w:r>
      </w:hyperlink>
    </w:p>
    <w:p w14:paraId="34F8A29A" w14:textId="77777777" w:rsidR="00C46837" w:rsidRPr="00C46837" w:rsidRDefault="00A80CD0" w:rsidP="00C46837">
      <w:pPr>
        <w:pStyle w:val="ListParagraph"/>
        <w:numPr>
          <w:ilvl w:val="1"/>
          <w:numId w:val="13"/>
        </w:numPr>
        <w:spacing w:line="360" w:lineRule="auto"/>
        <w:ind w:left="709"/>
        <w:rPr>
          <w:rFonts w:ascii="Arial" w:hAnsi="Arial" w:cs="Arial"/>
          <w:sz w:val="32"/>
          <w:szCs w:val="32"/>
          <w:u w:val="single"/>
        </w:rPr>
      </w:pPr>
      <w:hyperlink r:id="rId37" w:history="1">
        <w:r w:rsidR="008C78B5" w:rsidRPr="008C78B5">
          <w:rPr>
            <w:rFonts w:ascii="Arial" w:hAnsi="Arial" w:cs="Arial"/>
            <w:color w:val="0000FF"/>
            <w:sz w:val="32"/>
            <w:szCs w:val="32"/>
            <w:u w:val="single"/>
          </w:rPr>
          <w:t xml:space="preserve">Home - </w:t>
        </w:r>
        <w:proofErr w:type="spellStart"/>
        <w:r w:rsidR="008C78B5" w:rsidRPr="008C78B5">
          <w:rPr>
            <w:rFonts w:ascii="Arial" w:hAnsi="Arial" w:cs="Arial"/>
            <w:color w:val="0000FF"/>
            <w:sz w:val="32"/>
            <w:szCs w:val="32"/>
            <w:u w:val="single"/>
          </w:rPr>
          <w:t>Kooth</w:t>
        </w:r>
        <w:proofErr w:type="spellEnd"/>
      </w:hyperlink>
    </w:p>
    <w:p w14:paraId="0816467E" w14:textId="7D68B51A" w:rsidR="00FF5DE6" w:rsidRPr="00C46837" w:rsidRDefault="00A80CD0" w:rsidP="00C46837">
      <w:pPr>
        <w:pStyle w:val="ListParagraph"/>
        <w:numPr>
          <w:ilvl w:val="1"/>
          <w:numId w:val="13"/>
        </w:numPr>
        <w:spacing w:line="360" w:lineRule="auto"/>
        <w:ind w:left="709"/>
        <w:rPr>
          <w:rFonts w:ascii="Arial" w:hAnsi="Arial" w:cs="Arial"/>
          <w:sz w:val="32"/>
          <w:szCs w:val="32"/>
          <w:u w:val="single"/>
        </w:rPr>
      </w:pPr>
      <w:hyperlink r:id="rId38" w:history="1">
        <w:r w:rsidR="00C46837" w:rsidRPr="00C46837">
          <w:rPr>
            <w:color w:val="0000FF"/>
            <w:sz w:val="36"/>
            <w:szCs w:val="36"/>
            <w:u w:val="single"/>
          </w:rPr>
          <w:t>Safety Plan - No More Suicides (no-more.co.uk)</w:t>
        </w:r>
      </w:hyperlink>
    </w:p>
    <w:p w14:paraId="7F77FE19" w14:textId="77777777" w:rsidR="008C78B5" w:rsidRPr="008012AF" w:rsidRDefault="008C78B5" w:rsidP="008C78B5">
      <w:pPr>
        <w:pStyle w:val="ListParagraph"/>
        <w:spacing w:line="360" w:lineRule="auto"/>
        <w:ind w:left="709"/>
        <w:rPr>
          <w:rFonts w:ascii="Arial" w:hAnsi="Arial" w:cs="Arial"/>
          <w:sz w:val="32"/>
          <w:szCs w:val="32"/>
          <w:u w:val="single"/>
        </w:rPr>
      </w:pPr>
    </w:p>
    <w:p w14:paraId="6EDE5FCA" w14:textId="77777777" w:rsidR="008012AF" w:rsidRPr="008012AF" w:rsidRDefault="008012AF" w:rsidP="008012AF">
      <w:pPr>
        <w:pStyle w:val="ListParagraph"/>
        <w:spacing w:line="360" w:lineRule="auto"/>
        <w:ind w:left="709"/>
        <w:rPr>
          <w:rFonts w:ascii="Arial" w:hAnsi="Arial" w:cs="Arial"/>
          <w:sz w:val="32"/>
          <w:szCs w:val="32"/>
          <w:u w:val="single"/>
        </w:rPr>
      </w:pPr>
    </w:p>
    <w:p w14:paraId="2B849BC7" w14:textId="72B64245" w:rsidR="002E422E" w:rsidRPr="008012AF" w:rsidRDefault="002E422E" w:rsidP="009C38A4">
      <w:pPr>
        <w:spacing w:line="360" w:lineRule="auto"/>
        <w:ind w:left="-11"/>
        <w:rPr>
          <w:rFonts w:ascii="Arial" w:hAnsi="Arial" w:cs="Arial"/>
          <w:sz w:val="32"/>
          <w:szCs w:val="32"/>
        </w:rPr>
      </w:pPr>
    </w:p>
    <w:sectPr w:rsidR="002E422E" w:rsidRPr="008012AF" w:rsidSect="00E13B13">
      <w:headerReference w:type="default" r:id="rId39"/>
      <w:footerReference w:type="default" r:id="rId40"/>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6EE8" w14:textId="77777777" w:rsidR="001E7865" w:rsidRDefault="001E7865" w:rsidP="004C631E">
      <w:pPr>
        <w:spacing w:after="0" w:line="240" w:lineRule="auto"/>
      </w:pPr>
      <w:r>
        <w:separator/>
      </w:r>
    </w:p>
  </w:endnote>
  <w:endnote w:type="continuationSeparator" w:id="0">
    <w:p w14:paraId="4A958DD1" w14:textId="77777777" w:rsidR="001E7865" w:rsidRDefault="001E7865" w:rsidP="004C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643D" w14:textId="77777777" w:rsidR="001E7865" w:rsidRDefault="00A80CD0" w:rsidP="00935447">
    <w:pPr>
      <w:pStyle w:val="Footer"/>
    </w:pPr>
    <w:sdt>
      <w:sdtPr>
        <w:id w:val="320939493"/>
        <w:docPartObj>
          <w:docPartGallery w:val="Page Numbers (Bottom of Page)"/>
          <w:docPartUnique/>
        </w:docPartObj>
      </w:sdtPr>
      <w:sdtEndPr/>
      <w:sdtContent>
        <w:r w:rsidR="001E7865">
          <w:rPr>
            <w:noProof/>
            <w:lang w:eastAsia="en-GB"/>
          </w:rPr>
          <mc:AlternateContent>
            <mc:Choice Requires="wps">
              <w:drawing>
                <wp:anchor distT="0" distB="0" distL="114300" distR="114300" simplePos="0" relativeHeight="251657216" behindDoc="0" locked="0" layoutInCell="1" allowOverlap="1" wp14:anchorId="48B9232E" wp14:editId="01877541">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4A9F469" w14:textId="77777777" w:rsidR="001E7865" w:rsidRDefault="001E786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Pr="003A589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23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14:paraId="44A9F469" w14:textId="77777777" w:rsidR="001E7865" w:rsidRDefault="001E7865">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Pr="003A589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407F" w14:textId="77777777" w:rsidR="001E7865" w:rsidRDefault="001E7865" w:rsidP="004C631E">
      <w:pPr>
        <w:spacing w:after="0" w:line="240" w:lineRule="auto"/>
      </w:pPr>
      <w:r>
        <w:separator/>
      </w:r>
    </w:p>
  </w:footnote>
  <w:footnote w:type="continuationSeparator" w:id="0">
    <w:p w14:paraId="4B582EF0" w14:textId="77777777" w:rsidR="001E7865" w:rsidRDefault="001E7865" w:rsidP="004C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F4B0F" w14:textId="77777777" w:rsidR="001E7865" w:rsidRDefault="001E7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B3B"/>
    <w:multiLevelType w:val="multilevel"/>
    <w:tmpl w:val="CC7E93D8"/>
    <w:lvl w:ilvl="0">
      <w:start w:val="2"/>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1" w15:restartNumberingAfterBreak="0">
    <w:nsid w:val="10A70649"/>
    <w:multiLevelType w:val="multilevel"/>
    <w:tmpl w:val="C1FA0B0E"/>
    <w:lvl w:ilvl="0">
      <w:start w:val="6"/>
      <w:numFmt w:val="decimal"/>
      <w:lvlText w:val="%1."/>
      <w:lvlJc w:val="left"/>
      <w:pPr>
        <w:ind w:left="540" w:hanging="540"/>
      </w:pPr>
      <w:rPr>
        <w:rFonts w:hint="default"/>
        <w:b w:val="0"/>
        <w:u w:val="none"/>
      </w:rPr>
    </w:lvl>
    <w:lvl w:ilvl="1">
      <w:start w:val="1"/>
      <w:numFmt w:val="decimal"/>
      <w:lvlText w:val="%1.%2."/>
      <w:lvlJc w:val="left"/>
      <w:pPr>
        <w:ind w:left="2149" w:hanging="720"/>
      </w:pPr>
      <w:rPr>
        <w:rFonts w:hint="default"/>
        <w:b w:val="0"/>
        <w:u w:val="none"/>
      </w:rPr>
    </w:lvl>
    <w:lvl w:ilvl="2">
      <w:start w:val="1"/>
      <w:numFmt w:val="decimal"/>
      <w:lvlText w:val="%1.%2.%3."/>
      <w:lvlJc w:val="left"/>
      <w:pPr>
        <w:ind w:left="3938" w:hanging="1080"/>
      </w:pPr>
      <w:rPr>
        <w:rFonts w:hint="default"/>
        <w:b w:val="0"/>
        <w:u w:val="none"/>
      </w:rPr>
    </w:lvl>
    <w:lvl w:ilvl="3">
      <w:start w:val="1"/>
      <w:numFmt w:val="decimal"/>
      <w:lvlText w:val="%1.%2.%3.%4."/>
      <w:lvlJc w:val="left"/>
      <w:pPr>
        <w:ind w:left="5367" w:hanging="1080"/>
      </w:pPr>
      <w:rPr>
        <w:rFonts w:hint="default"/>
        <w:b w:val="0"/>
        <w:u w:val="none"/>
      </w:rPr>
    </w:lvl>
    <w:lvl w:ilvl="4">
      <w:start w:val="1"/>
      <w:numFmt w:val="decimal"/>
      <w:lvlText w:val="%1.%2.%3.%4.%5."/>
      <w:lvlJc w:val="left"/>
      <w:pPr>
        <w:ind w:left="7156" w:hanging="1440"/>
      </w:pPr>
      <w:rPr>
        <w:rFonts w:hint="default"/>
        <w:b w:val="0"/>
        <w:u w:val="none"/>
      </w:rPr>
    </w:lvl>
    <w:lvl w:ilvl="5">
      <w:start w:val="1"/>
      <w:numFmt w:val="decimal"/>
      <w:lvlText w:val="%1.%2.%3.%4.%5.%6."/>
      <w:lvlJc w:val="left"/>
      <w:pPr>
        <w:ind w:left="8945" w:hanging="1800"/>
      </w:pPr>
      <w:rPr>
        <w:rFonts w:hint="default"/>
        <w:b w:val="0"/>
        <w:u w:val="none"/>
      </w:rPr>
    </w:lvl>
    <w:lvl w:ilvl="6">
      <w:start w:val="1"/>
      <w:numFmt w:val="decimal"/>
      <w:lvlText w:val="%1.%2.%3.%4.%5.%6.%7."/>
      <w:lvlJc w:val="left"/>
      <w:pPr>
        <w:ind w:left="10734" w:hanging="2160"/>
      </w:pPr>
      <w:rPr>
        <w:rFonts w:hint="default"/>
        <w:b w:val="0"/>
        <w:u w:val="none"/>
      </w:rPr>
    </w:lvl>
    <w:lvl w:ilvl="7">
      <w:start w:val="1"/>
      <w:numFmt w:val="decimal"/>
      <w:lvlText w:val="%1.%2.%3.%4.%5.%6.%7.%8."/>
      <w:lvlJc w:val="left"/>
      <w:pPr>
        <w:ind w:left="12163" w:hanging="2160"/>
      </w:pPr>
      <w:rPr>
        <w:rFonts w:hint="default"/>
        <w:b w:val="0"/>
        <w:u w:val="none"/>
      </w:rPr>
    </w:lvl>
    <w:lvl w:ilvl="8">
      <w:start w:val="1"/>
      <w:numFmt w:val="decimal"/>
      <w:lvlText w:val="%1.%2.%3.%4.%5.%6.%7.%8.%9."/>
      <w:lvlJc w:val="left"/>
      <w:pPr>
        <w:ind w:left="13952" w:hanging="2520"/>
      </w:pPr>
      <w:rPr>
        <w:rFonts w:hint="default"/>
        <w:b w:val="0"/>
        <w:u w:val="none"/>
      </w:rPr>
    </w:lvl>
  </w:abstractNum>
  <w:abstractNum w:abstractNumId="2" w15:restartNumberingAfterBreak="0">
    <w:nsid w:val="204E01E7"/>
    <w:multiLevelType w:val="multilevel"/>
    <w:tmpl w:val="F20C4EFA"/>
    <w:lvl w:ilvl="0">
      <w:start w:val="6"/>
      <w:numFmt w:val="decimal"/>
      <w:lvlText w:val="%1."/>
      <w:lvlJc w:val="left"/>
      <w:pPr>
        <w:ind w:left="540" w:hanging="540"/>
      </w:pPr>
      <w:rPr>
        <w:rFonts w:hint="default"/>
        <w:b w:val="0"/>
        <w:u w:val="none"/>
      </w:rPr>
    </w:lvl>
    <w:lvl w:ilvl="1">
      <w:start w:val="1"/>
      <w:numFmt w:val="decimal"/>
      <w:lvlText w:val="%1.%2."/>
      <w:lvlJc w:val="left"/>
      <w:pPr>
        <w:ind w:left="1429" w:hanging="720"/>
      </w:pPr>
      <w:rPr>
        <w:rFonts w:hint="default"/>
        <w:b w:val="0"/>
        <w:color w:val="auto"/>
        <w:u w:val="none"/>
      </w:rPr>
    </w:lvl>
    <w:lvl w:ilvl="2">
      <w:start w:val="1"/>
      <w:numFmt w:val="decimal"/>
      <w:lvlText w:val="%1.%2.%3."/>
      <w:lvlJc w:val="left"/>
      <w:pPr>
        <w:ind w:left="2498" w:hanging="1080"/>
      </w:pPr>
      <w:rPr>
        <w:rFonts w:hint="default"/>
        <w:b w:val="0"/>
        <w:u w:val="none"/>
      </w:rPr>
    </w:lvl>
    <w:lvl w:ilvl="3">
      <w:start w:val="1"/>
      <w:numFmt w:val="decimal"/>
      <w:lvlText w:val="%1.%2.%3.%4."/>
      <w:lvlJc w:val="left"/>
      <w:pPr>
        <w:ind w:left="3207" w:hanging="1080"/>
      </w:pPr>
      <w:rPr>
        <w:rFonts w:hint="default"/>
        <w:b w:val="0"/>
        <w:u w:val="none"/>
      </w:rPr>
    </w:lvl>
    <w:lvl w:ilvl="4">
      <w:start w:val="1"/>
      <w:numFmt w:val="decimal"/>
      <w:lvlText w:val="%1.%2.%3.%4.%5."/>
      <w:lvlJc w:val="left"/>
      <w:pPr>
        <w:ind w:left="4276" w:hanging="1440"/>
      </w:pPr>
      <w:rPr>
        <w:rFonts w:hint="default"/>
        <w:b w:val="0"/>
        <w:u w:val="none"/>
      </w:rPr>
    </w:lvl>
    <w:lvl w:ilvl="5">
      <w:start w:val="1"/>
      <w:numFmt w:val="decimal"/>
      <w:lvlText w:val="%1.%2.%3.%4.%5.%6."/>
      <w:lvlJc w:val="left"/>
      <w:pPr>
        <w:ind w:left="5345" w:hanging="1800"/>
      </w:pPr>
      <w:rPr>
        <w:rFonts w:hint="default"/>
        <w:b w:val="0"/>
        <w:u w:val="none"/>
      </w:rPr>
    </w:lvl>
    <w:lvl w:ilvl="6">
      <w:start w:val="1"/>
      <w:numFmt w:val="decimal"/>
      <w:lvlText w:val="%1.%2.%3.%4.%5.%6.%7."/>
      <w:lvlJc w:val="left"/>
      <w:pPr>
        <w:ind w:left="6414" w:hanging="2160"/>
      </w:pPr>
      <w:rPr>
        <w:rFonts w:hint="default"/>
        <w:b w:val="0"/>
        <w:u w:val="none"/>
      </w:rPr>
    </w:lvl>
    <w:lvl w:ilvl="7">
      <w:start w:val="1"/>
      <w:numFmt w:val="decimal"/>
      <w:lvlText w:val="%1.%2.%3.%4.%5.%6.%7.%8."/>
      <w:lvlJc w:val="left"/>
      <w:pPr>
        <w:ind w:left="7123" w:hanging="2160"/>
      </w:pPr>
      <w:rPr>
        <w:rFonts w:hint="default"/>
        <w:b w:val="0"/>
        <w:u w:val="none"/>
      </w:rPr>
    </w:lvl>
    <w:lvl w:ilvl="8">
      <w:start w:val="1"/>
      <w:numFmt w:val="decimal"/>
      <w:lvlText w:val="%1.%2.%3.%4.%5.%6.%7.%8.%9."/>
      <w:lvlJc w:val="left"/>
      <w:pPr>
        <w:ind w:left="8192" w:hanging="2520"/>
      </w:pPr>
      <w:rPr>
        <w:rFonts w:hint="default"/>
        <w:b w:val="0"/>
        <w:u w:val="none"/>
      </w:rPr>
    </w:lvl>
  </w:abstractNum>
  <w:abstractNum w:abstractNumId="3" w15:restartNumberingAfterBreak="0">
    <w:nsid w:val="2234622A"/>
    <w:multiLevelType w:val="multilevel"/>
    <w:tmpl w:val="4600029E"/>
    <w:lvl w:ilvl="0">
      <w:start w:val="1"/>
      <w:numFmt w:val="decimal"/>
      <w:lvlText w:val="%1.0"/>
      <w:lvlJc w:val="left"/>
      <w:pPr>
        <w:ind w:left="720" w:hanging="720"/>
      </w:pPr>
      <w:rPr>
        <w:rFonts w:hint="default"/>
      </w:rPr>
    </w:lvl>
    <w:lvl w:ilvl="1">
      <w:start w:val="1"/>
      <w:numFmt w:val="decimal"/>
      <w:lvlText w:val="%1.%2"/>
      <w:lvlJc w:val="left"/>
      <w:pPr>
        <w:ind w:left="1451" w:hanging="720"/>
      </w:pPr>
      <w:rPr>
        <w:rFonts w:hint="default"/>
      </w:rPr>
    </w:lvl>
    <w:lvl w:ilvl="2">
      <w:start w:val="1"/>
      <w:numFmt w:val="decimal"/>
      <w:lvlText w:val="%1.%2.%3"/>
      <w:lvlJc w:val="left"/>
      <w:pPr>
        <w:ind w:left="2171" w:hanging="720"/>
      </w:pPr>
      <w:rPr>
        <w:rFonts w:hint="default"/>
      </w:rPr>
    </w:lvl>
    <w:lvl w:ilvl="3">
      <w:start w:val="1"/>
      <w:numFmt w:val="decimal"/>
      <w:lvlText w:val="%1.%2.%3.%4"/>
      <w:lvlJc w:val="left"/>
      <w:pPr>
        <w:ind w:left="3251" w:hanging="1080"/>
      </w:pPr>
      <w:rPr>
        <w:rFonts w:hint="default"/>
      </w:rPr>
    </w:lvl>
    <w:lvl w:ilvl="4">
      <w:start w:val="1"/>
      <w:numFmt w:val="decimal"/>
      <w:lvlText w:val="%1.%2.%3.%4.%5"/>
      <w:lvlJc w:val="left"/>
      <w:pPr>
        <w:ind w:left="4331" w:hanging="1440"/>
      </w:pPr>
      <w:rPr>
        <w:rFonts w:hint="default"/>
      </w:rPr>
    </w:lvl>
    <w:lvl w:ilvl="5">
      <w:start w:val="1"/>
      <w:numFmt w:val="decimal"/>
      <w:lvlText w:val="%1.%2.%3.%4.%5.%6"/>
      <w:lvlJc w:val="left"/>
      <w:pPr>
        <w:ind w:left="5411" w:hanging="1800"/>
      </w:pPr>
      <w:rPr>
        <w:rFonts w:hint="default"/>
      </w:rPr>
    </w:lvl>
    <w:lvl w:ilvl="6">
      <w:start w:val="1"/>
      <w:numFmt w:val="decimal"/>
      <w:lvlText w:val="%1.%2.%3.%4.%5.%6.%7"/>
      <w:lvlJc w:val="left"/>
      <w:pPr>
        <w:ind w:left="6131" w:hanging="1800"/>
      </w:pPr>
      <w:rPr>
        <w:rFonts w:hint="default"/>
      </w:rPr>
    </w:lvl>
    <w:lvl w:ilvl="7">
      <w:start w:val="1"/>
      <w:numFmt w:val="decimal"/>
      <w:lvlText w:val="%1.%2.%3.%4.%5.%6.%7.%8"/>
      <w:lvlJc w:val="left"/>
      <w:pPr>
        <w:ind w:left="7211" w:hanging="2160"/>
      </w:pPr>
      <w:rPr>
        <w:rFonts w:hint="default"/>
      </w:rPr>
    </w:lvl>
    <w:lvl w:ilvl="8">
      <w:start w:val="1"/>
      <w:numFmt w:val="decimal"/>
      <w:lvlText w:val="%1.%2.%3.%4.%5.%6.%7.%8.%9"/>
      <w:lvlJc w:val="left"/>
      <w:pPr>
        <w:ind w:left="8291" w:hanging="2520"/>
      </w:pPr>
      <w:rPr>
        <w:rFonts w:hint="default"/>
      </w:rPr>
    </w:lvl>
  </w:abstractNum>
  <w:abstractNum w:abstractNumId="4" w15:restartNumberingAfterBreak="0">
    <w:nsid w:val="22787FCC"/>
    <w:multiLevelType w:val="multilevel"/>
    <w:tmpl w:val="172EC646"/>
    <w:lvl w:ilvl="0">
      <w:start w:val="7"/>
      <w:numFmt w:val="decimal"/>
      <w:lvlText w:val="%1.0."/>
      <w:lvlJc w:val="left"/>
      <w:pPr>
        <w:ind w:left="709" w:hanging="720"/>
      </w:pPr>
      <w:rPr>
        <w:rFonts w:ascii="Arial" w:hAnsi="Arial" w:cs="Arial" w:hint="default"/>
        <w:sz w:val="32"/>
      </w:rPr>
    </w:lvl>
    <w:lvl w:ilvl="1">
      <w:start w:val="1"/>
      <w:numFmt w:val="decimal"/>
      <w:lvlText w:val="%1.%2."/>
      <w:lvlJc w:val="left"/>
      <w:pPr>
        <w:ind w:left="1429" w:hanging="720"/>
      </w:pPr>
      <w:rPr>
        <w:rFonts w:ascii="Arial" w:hAnsi="Arial" w:cs="Arial" w:hint="default"/>
        <w:sz w:val="32"/>
      </w:rPr>
    </w:lvl>
    <w:lvl w:ilvl="2">
      <w:start w:val="1"/>
      <w:numFmt w:val="decimal"/>
      <w:lvlText w:val="%1.%2.%3."/>
      <w:lvlJc w:val="left"/>
      <w:pPr>
        <w:ind w:left="2509" w:hanging="1080"/>
      </w:pPr>
      <w:rPr>
        <w:rFonts w:asciiTheme="minorHAnsi" w:hAnsiTheme="minorHAnsi" w:cstheme="minorBidi" w:hint="default"/>
        <w:sz w:val="22"/>
      </w:rPr>
    </w:lvl>
    <w:lvl w:ilvl="3">
      <w:start w:val="1"/>
      <w:numFmt w:val="decimal"/>
      <w:lvlText w:val="%1.%2.%3.%4."/>
      <w:lvlJc w:val="left"/>
      <w:pPr>
        <w:ind w:left="3229" w:hanging="1080"/>
      </w:pPr>
      <w:rPr>
        <w:rFonts w:asciiTheme="minorHAnsi" w:hAnsiTheme="minorHAnsi" w:cstheme="minorBidi" w:hint="default"/>
        <w:sz w:val="22"/>
      </w:rPr>
    </w:lvl>
    <w:lvl w:ilvl="4">
      <w:start w:val="1"/>
      <w:numFmt w:val="decimal"/>
      <w:lvlText w:val="%1.%2.%3.%4.%5."/>
      <w:lvlJc w:val="left"/>
      <w:pPr>
        <w:ind w:left="4309" w:hanging="1440"/>
      </w:pPr>
      <w:rPr>
        <w:rFonts w:asciiTheme="minorHAnsi" w:hAnsiTheme="minorHAnsi" w:cstheme="minorBidi" w:hint="default"/>
        <w:sz w:val="22"/>
      </w:rPr>
    </w:lvl>
    <w:lvl w:ilvl="5">
      <w:start w:val="1"/>
      <w:numFmt w:val="decimal"/>
      <w:lvlText w:val="%1.%2.%3.%4.%5.%6."/>
      <w:lvlJc w:val="left"/>
      <w:pPr>
        <w:ind w:left="5389" w:hanging="1800"/>
      </w:pPr>
      <w:rPr>
        <w:rFonts w:asciiTheme="minorHAnsi" w:hAnsiTheme="minorHAnsi" w:cstheme="minorBidi" w:hint="default"/>
        <w:sz w:val="22"/>
      </w:rPr>
    </w:lvl>
    <w:lvl w:ilvl="6">
      <w:start w:val="1"/>
      <w:numFmt w:val="decimal"/>
      <w:lvlText w:val="%1.%2.%3.%4.%5.%6.%7."/>
      <w:lvlJc w:val="left"/>
      <w:pPr>
        <w:ind w:left="6469" w:hanging="2160"/>
      </w:pPr>
      <w:rPr>
        <w:rFonts w:asciiTheme="minorHAnsi" w:hAnsiTheme="minorHAnsi" w:cstheme="minorBidi" w:hint="default"/>
        <w:sz w:val="22"/>
      </w:rPr>
    </w:lvl>
    <w:lvl w:ilvl="7">
      <w:start w:val="1"/>
      <w:numFmt w:val="decimal"/>
      <w:lvlText w:val="%1.%2.%3.%4.%5.%6.%7.%8."/>
      <w:lvlJc w:val="left"/>
      <w:pPr>
        <w:ind w:left="7189" w:hanging="2160"/>
      </w:pPr>
      <w:rPr>
        <w:rFonts w:asciiTheme="minorHAnsi" w:hAnsiTheme="minorHAnsi" w:cstheme="minorBidi" w:hint="default"/>
        <w:sz w:val="22"/>
      </w:rPr>
    </w:lvl>
    <w:lvl w:ilvl="8">
      <w:start w:val="1"/>
      <w:numFmt w:val="decimal"/>
      <w:lvlText w:val="%1.%2.%3.%4.%5.%6.%7.%8.%9."/>
      <w:lvlJc w:val="left"/>
      <w:pPr>
        <w:ind w:left="8269" w:hanging="2520"/>
      </w:pPr>
      <w:rPr>
        <w:rFonts w:asciiTheme="minorHAnsi" w:hAnsiTheme="minorHAnsi" w:cstheme="minorBidi" w:hint="default"/>
        <w:sz w:val="22"/>
      </w:rPr>
    </w:lvl>
  </w:abstractNum>
  <w:abstractNum w:abstractNumId="5" w15:restartNumberingAfterBreak="0">
    <w:nsid w:val="36657758"/>
    <w:multiLevelType w:val="multilevel"/>
    <w:tmpl w:val="77D6E6F2"/>
    <w:lvl w:ilvl="0">
      <w:start w:val="6"/>
      <w:numFmt w:val="decimal"/>
      <w:lvlText w:val="%1."/>
      <w:lvlJc w:val="left"/>
      <w:pPr>
        <w:ind w:left="540" w:hanging="540"/>
      </w:pPr>
      <w:rPr>
        <w:rFonts w:hint="default"/>
        <w:b w:val="0"/>
        <w:u w:val="none"/>
      </w:rPr>
    </w:lvl>
    <w:lvl w:ilvl="1">
      <w:start w:val="1"/>
      <w:numFmt w:val="decimal"/>
      <w:lvlText w:val="%1.%2."/>
      <w:lvlJc w:val="left"/>
      <w:pPr>
        <w:ind w:left="2149" w:hanging="720"/>
      </w:pPr>
      <w:rPr>
        <w:rFonts w:hint="default"/>
        <w:b w:val="0"/>
        <w:u w:val="none"/>
      </w:rPr>
    </w:lvl>
    <w:lvl w:ilvl="2">
      <w:start w:val="1"/>
      <w:numFmt w:val="decimal"/>
      <w:lvlText w:val="%1.%2.%3."/>
      <w:lvlJc w:val="left"/>
      <w:pPr>
        <w:ind w:left="3938" w:hanging="1080"/>
      </w:pPr>
      <w:rPr>
        <w:rFonts w:hint="default"/>
        <w:b w:val="0"/>
        <w:u w:val="none"/>
      </w:rPr>
    </w:lvl>
    <w:lvl w:ilvl="3">
      <w:start w:val="1"/>
      <w:numFmt w:val="decimal"/>
      <w:lvlText w:val="%1.%2.%3.%4."/>
      <w:lvlJc w:val="left"/>
      <w:pPr>
        <w:ind w:left="5367" w:hanging="1080"/>
      </w:pPr>
      <w:rPr>
        <w:rFonts w:hint="default"/>
        <w:b w:val="0"/>
        <w:u w:val="none"/>
      </w:rPr>
    </w:lvl>
    <w:lvl w:ilvl="4">
      <w:start w:val="1"/>
      <w:numFmt w:val="decimal"/>
      <w:lvlText w:val="%1.%2.%3.%4.%5."/>
      <w:lvlJc w:val="left"/>
      <w:pPr>
        <w:ind w:left="7156" w:hanging="1440"/>
      </w:pPr>
      <w:rPr>
        <w:rFonts w:hint="default"/>
        <w:b w:val="0"/>
        <w:u w:val="none"/>
      </w:rPr>
    </w:lvl>
    <w:lvl w:ilvl="5">
      <w:start w:val="1"/>
      <w:numFmt w:val="decimal"/>
      <w:lvlText w:val="%1.%2.%3.%4.%5.%6."/>
      <w:lvlJc w:val="left"/>
      <w:pPr>
        <w:ind w:left="8945" w:hanging="1800"/>
      </w:pPr>
      <w:rPr>
        <w:rFonts w:hint="default"/>
        <w:b w:val="0"/>
        <w:u w:val="none"/>
      </w:rPr>
    </w:lvl>
    <w:lvl w:ilvl="6">
      <w:start w:val="1"/>
      <w:numFmt w:val="decimal"/>
      <w:lvlText w:val="%1.%2.%3.%4.%5.%6.%7."/>
      <w:lvlJc w:val="left"/>
      <w:pPr>
        <w:ind w:left="10734" w:hanging="2160"/>
      </w:pPr>
      <w:rPr>
        <w:rFonts w:hint="default"/>
        <w:b w:val="0"/>
        <w:u w:val="none"/>
      </w:rPr>
    </w:lvl>
    <w:lvl w:ilvl="7">
      <w:start w:val="1"/>
      <w:numFmt w:val="decimal"/>
      <w:lvlText w:val="%1.%2.%3.%4.%5.%6.%7.%8."/>
      <w:lvlJc w:val="left"/>
      <w:pPr>
        <w:ind w:left="12163" w:hanging="2160"/>
      </w:pPr>
      <w:rPr>
        <w:rFonts w:hint="default"/>
        <w:b w:val="0"/>
        <w:u w:val="none"/>
      </w:rPr>
    </w:lvl>
    <w:lvl w:ilvl="8">
      <w:start w:val="1"/>
      <w:numFmt w:val="decimal"/>
      <w:lvlText w:val="%1.%2.%3.%4.%5.%6.%7.%8.%9."/>
      <w:lvlJc w:val="left"/>
      <w:pPr>
        <w:ind w:left="13952" w:hanging="2520"/>
      </w:pPr>
      <w:rPr>
        <w:rFonts w:hint="default"/>
        <w:b w:val="0"/>
        <w:u w:val="none"/>
      </w:rPr>
    </w:lvl>
  </w:abstractNum>
  <w:abstractNum w:abstractNumId="6" w15:restartNumberingAfterBreak="0">
    <w:nsid w:val="46711CDF"/>
    <w:multiLevelType w:val="multilevel"/>
    <w:tmpl w:val="B048451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C9E12B6"/>
    <w:multiLevelType w:val="multilevel"/>
    <w:tmpl w:val="1D6658D6"/>
    <w:lvl w:ilvl="0">
      <w:start w:val="2"/>
      <w:numFmt w:val="decimal"/>
      <w:lvlText w:val="%1.0"/>
      <w:lvlJc w:val="left"/>
      <w:pPr>
        <w:ind w:left="2160" w:hanging="72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80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640" w:hanging="2160"/>
      </w:pPr>
      <w:rPr>
        <w:rFonts w:hint="default"/>
      </w:rPr>
    </w:lvl>
    <w:lvl w:ilvl="8">
      <w:start w:val="1"/>
      <w:numFmt w:val="decimal"/>
      <w:lvlText w:val="%1.%2.%3.%4.%5.%6.%7.%8.%9"/>
      <w:lvlJc w:val="left"/>
      <w:pPr>
        <w:ind w:left="9720" w:hanging="2520"/>
      </w:pPr>
      <w:rPr>
        <w:rFonts w:hint="default"/>
      </w:rPr>
    </w:lvl>
  </w:abstractNum>
  <w:abstractNum w:abstractNumId="8" w15:restartNumberingAfterBreak="0">
    <w:nsid w:val="56083BFB"/>
    <w:multiLevelType w:val="multilevel"/>
    <w:tmpl w:val="BC34CA40"/>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581557EC"/>
    <w:multiLevelType w:val="hybridMultilevel"/>
    <w:tmpl w:val="7394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585975"/>
    <w:multiLevelType w:val="hybridMultilevel"/>
    <w:tmpl w:val="3FAC3310"/>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11" w15:restartNumberingAfterBreak="0">
    <w:nsid w:val="6338184E"/>
    <w:multiLevelType w:val="multilevel"/>
    <w:tmpl w:val="68EEE076"/>
    <w:lvl w:ilvl="0">
      <w:start w:val="6"/>
      <w:numFmt w:val="decimal"/>
      <w:lvlText w:val="%1.0"/>
      <w:lvlJc w:val="left"/>
      <w:pPr>
        <w:ind w:left="1429" w:hanging="720"/>
      </w:pPr>
      <w:rPr>
        <w:rFonts w:hint="default"/>
        <w:b/>
      </w:rPr>
    </w:lvl>
    <w:lvl w:ilvl="1">
      <w:start w:val="1"/>
      <w:numFmt w:val="decimal"/>
      <w:lvlText w:val="%1.%2"/>
      <w:lvlJc w:val="left"/>
      <w:pPr>
        <w:ind w:left="2149" w:hanging="7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5029" w:hanging="1440"/>
      </w:pPr>
      <w:rPr>
        <w:rFonts w:hint="default"/>
      </w:rPr>
    </w:lvl>
    <w:lvl w:ilvl="5">
      <w:start w:val="1"/>
      <w:numFmt w:val="decimal"/>
      <w:lvlText w:val="%1.%2.%3.%4.%5.%6"/>
      <w:lvlJc w:val="left"/>
      <w:pPr>
        <w:ind w:left="6109" w:hanging="1800"/>
      </w:pPr>
      <w:rPr>
        <w:rFonts w:hint="default"/>
      </w:rPr>
    </w:lvl>
    <w:lvl w:ilvl="6">
      <w:start w:val="1"/>
      <w:numFmt w:val="decimal"/>
      <w:lvlText w:val="%1.%2.%3.%4.%5.%6.%7"/>
      <w:lvlJc w:val="left"/>
      <w:pPr>
        <w:ind w:left="6829" w:hanging="1800"/>
      </w:pPr>
      <w:rPr>
        <w:rFonts w:hint="default"/>
      </w:rPr>
    </w:lvl>
    <w:lvl w:ilvl="7">
      <w:start w:val="1"/>
      <w:numFmt w:val="decimal"/>
      <w:lvlText w:val="%1.%2.%3.%4.%5.%6.%7.%8"/>
      <w:lvlJc w:val="left"/>
      <w:pPr>
        <w:ind w:left="7909" w:hanging="2160"/>
      </w:pPr>
      <w:rPr>
        <w:rFonts w:hint="default"/>
      </w:rPr>
    </w:lvl>
    <w:lvl w:ilvl="8">
      <w:start w:val="1"/>
      <w:numFmt w:val="decimal"/>
      <w:lvlText w:val="%1.%2.%3.%4.%5.%6.%7.%8.%9"/>
      <w:lvlJc w:val="left"/>
      <w:pPr>
        <w:ind w:left="8989" w:hanging="2520"/>
      </w:pPr>
      <w:rPr>
        <w:rFonts w:hint="default"/>
      </w:rPr>
    </w:lvl>
  </w:abstractNum>
  <w:abstractNum w:abstractNumId="12" w15:restartNumberingAfterBreak="0">
    <w:nsid w:val="640677C0"/>
    <w:multiLevelType w:val="multilevel"/>
    <w:tmpl w:val="C13EE25A"/>
    <w:lvl w:ilvl="0">
      <w:start w:val="2"/>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13" w15:restartNumberingAfterBreak="0">
    <w:nsid w:val="6B335DE6"/>
    <w:multiLevelType w:val="multilevel"/>
    <w:tmpl w:val="1052578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E242B05"/>
    <w:multiLevelType w:val="multilevel"/>
    <w:tmpl w:val="400439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726D0D7C"/>
    <w:multiLevelType w:val="multilevel"/>
    <w:tmpl w:val="115C3CEE"/>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50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16" w15:restartNumberingAfterBreak="0">
    <w:nsid w:val="79B8489E"/>
    <w:multiLevelType w:val="multilevel"/>
    <w:tmpl w:val="34BA3652"/>
    <w:lvl w:ilvl="0">
      <w:start w:val="6"/>
      <w:numFmt w:val="decimal"/>
      <w:lvlText w:val="%1."/>
      <w:lvlJc w:val="left"/>
      <w:pPr>
        <w:ind w:left="540" w:hanging="54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938" w:hanging="108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945" w:hanging="1800"/>
      </w:pPr>
      <w:rPr>
        <w:rFonts w:hint="default"/>
      </w:rPr>
    </w:lvl>
    <w:lvl w:ilvl="6">
      <w:start w:val="1"/>
      <w:numFmt w:val="decimal"/>
      <w:lvlText w:val="%1.%2.%3.%4.%5.%6.%7."/>
      <w:lvlJc w:val="left"/>
      <w:pPr>
        <w:ind w:left="10734" w:hanging="216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952" w:hanging="2520"/>
      </w:pPr>
      <w:rPr>
        <w:rFonts w:hint="default"/>
      </w:rPr>
    </w:lvl>
  </w:abstractNum>
  <w:num w:numId="1">
    <w:abstractNumId w:val="8"/>
  </w:num>
  <w:num w:numId="2">
    <w:abstractNumId w:val="3"/>
  </w:num>
  <w:num w:numId="3">
    <w:abstractNumId w:val="13"/>
  </w:num>
  <w:num w:numId="4">
    <w:abstractNumId w:val="15"/>
  </w:num>
  <w:num w:numId="5">
    <w:abstractNumId w:val="0"/>
  </w:num>
  <w:num w:numId="6">
    <w:abstractNumId w:val="12"/>
  </w:num>
  <w:num w:numId="7">
    <w:abstractNumId w:val="7"/>
  </w:num>
  <w:num w:numId="8">
    <w:abstractNumId w:val="11"/>
  </w:num>
  <w:num w:numId="9">
    <w:abstractNumId w:val="10"/>
  </w:num>
  <w:num w:numId="10">
    <w:abstractNumId w:val="16"/>
  </w:num>
  <w:num w:numId="11">
    <w:abstractNumId w:val="1"/>
  </w:num>
  <w:num w:numId="12">
    <w:abstractNumId w:val="5"/>
  </w:num>
  <w:num w:numId="13">
    <w:abstractNumId w:val="2"/>
  </w:num>
  <w:num w:numId="14">
    <w:abstractNumId w:val="9"/>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1E"/>
    <w:rsid w:val="00000AF4"/>
    <w:rsid w:val="000137C7"/>
    <w:rsid w:val="000222B6"/>
    <w:rsid w:val="0002492E"/>
    <w:rsid w:val="000277A2"/>
    <w:rsid w:val="00033E35"/>
    <w:rsid w:val="00037251"/>
    <w:rsid w:val="0006746A"/>
    <w:rsid w:val="00076AD8"/>
    <w:rsid w:val="00081B23"/>
    <w:rsid w:val="00083028"/>
    <w:rsid w:val="00090700"/>
    <w:rsid w:val="000B266B"/>
    <w:rsid w:val="000C4116"/>
    <w:rsid w:val="000D0642"/>
    <w:rsid w:val="000E1A8E"/>
    <w:rsid w:val="000E4FD5"/>
    <w:rsid w:val="000F6AEC"/>
    <w:rsid w:val="00100A50"/>
    <w:rsid w:val="00166754"/>
    <w:rsid w:val="001747A5"/>
    <w:rsid w:val="00185B8F"/>
    <w:rsid w:val="00191983"/>
    <w:rsid w:val="00196121"/>
    <w:rsid w:val="001D3882"/>
    <w:rsid w:val="001E383E"/>
    <w:rsid w:val="001E7865"/>
    <w:rsid w:val="001F3861"/>
    <w:rsid w:val="0021700A"/>
    <w:rsid w:val="00251929"/>
    <w:rsid w:val="002A3770"/>
    <w:rsid w:val="002E422E"/>
    <w:rsid w:val="002E649A"/>
    <w:rsid w:val="002E6777"/>
    <w:rsid w:val="0030304C"/>
    <w:rsid w:val="0030372E"/>
    <w:rsid w:val="00306B09"/>
    <w:rsid w:val="00310DEF"/>
    <w:rsid w:val="00315518"/>
    <w:rsid w:val="00324A6B"/>
    <w:rsid w:val="00333129"/>
    <w:rsid w:val="00360D99"/>
    <w:rsid w:val="003725F1"/>
    <w:rsid w:val="003949C7"/>
    <w:rsid w:val="003A34EA"/>
    <w:rsid w:val="003A589C"/>
    <w:rsid w:val="003A60E2"/>
    <w:rsid w:val="003E72AF"/>
    <w:rsid w:val="0048276B"/>
    <w:rsid w:val="004A3FDF"/>
    <w:rsid w:val="004B46CB"/>
    <w:rsid w:val="004C631E"/>
    <w:rsid w:val="004F2598"/>
    <w:rsid w:val="00521454"/>
    <w:rsid w:val="00536872"/>
    <w:rsid w:val="005406B6"/>
    <w:rsid w:val="00543099"/>
    <w:rsid w:val="005572A1"/>
    <w:rsid w:val="00596E02"/>
    <w:rsid w:val="005A70C1"/>
    <w:rsid w:val="005E74BC"/>
    <w:rsid w:val="005F17F7"/>
    <w:rsid w:val="005F39C7"/>
    <w:rsid w:val="006030E9"/>
    <w:rsid w:val="00630E0C"/>
    <w:rsid w:val="00632CEE"/>
    <w:rsid w:val="0063615A"/>
    <w:rsid w:val="006443A4"/>
    <w:rsid w:val="00660D22"/>
    <w:rsid w:val="00666B70"/>
    <w:rsid w:val="0067752D"/>
    <w:rsid w:val="006E45B9"/>
    <w:rsid w:val="0071071F"/>
    <w:rsid w:val="00740642"/>
    <w:rsid w:val="00773FEC"/>
    <w:rsid w:val="00783DC8"/>
    <w:rsid w:val="00786E2D"/>
    <w:rsid w:val="007A2413"/>
    <w:rsid w:val="007B09E8"/>
    <w:rsid w:val="007C18CA"/>
    <w:rsid w:val="007E2C68"/>
    <w:rsid w:val="007E4D9B"/>
    <w:rsid w:val="007E7216"/>
    <w:rsid w:val="008012AF"/>
    <w:rsid w:val="008032B3"/>
    <w:rsid w:val="00806D90"/>
    <w:rsid w:val="008367B7"/>
    <w:rsid w:val="00842129"/>
    <w:rsid w:val="00845D12"/>
    <w:rsid w:val="00850161"/>
    <w:rsid w:val="00892739"/>
    <w:rsid w:val="00894F61"/>
    <w:rsid w:val="008C0E10"/>
    <w:rsid w:val="008C3681"/>
    <w:rsid w:val="008C78B5"/>
    <w:rsid w:val="008D0EB1"/>
    <w:rsid w:val="008F2FAA"/>
    <w:rsid w:val="00935447"/>
    <w:rsid w:val="00952FC1"/>
    <w:rsid w:val="00954C3D"/>
    <w:rsid w:val="00963208"/>
    <w:rsid w:val="009702E4"/>
    <w:rsid w:val="009772AE"/>
    <w:rsid w:val="009872D5"/>
    <w:rsid w:val="009B4645"/>
    <w:rsid w:val="009C38A4"/>
    <w:rsid w:val="009E1D58"/>
    <w:rsid w:val="00A00C2A"/>
    <w:rsid w:val="00A0298C"/>
    <w:rsid w:val="00A0514A"/>
    <w:rsid w:val="00A36177"/>
    <w:rsid w:val="00A46BC0"/>
    <w:rsid w:val="00A470F7"/>
    <w:rsid w:val="00A50A2D"/>
    <w:rsid w:val="00A53D91"/>
    <w:rsid w:val="00A65B42"/>
    <w:rsid w:val="00A7207D"/>
    <w:rsid w:val="00A80B25"/>
    <w:rsid w:val="00AC4772"/>
    <w:rsid w:val="00AE6CC7"/>
    <w:rsid w:val="00AE76F0"/>
    <w:rsid w:val="00B04836"/>
    <w:rsid w:val="00B070BD"/>
    <w:rsid w:val="00B10E2F"/>
    <w:rsid w:val="00B1184F"/>
    <w:rsid w:val="00B53EC7"/>
    <w:rsid w:val="00B60783"/>
    <w:rsid w:val="00B60FD4"/>
    <w:rsid w:val="00B706CC"/>
    <w:rsid w:val="00B73A7D"/>
    <w:rsid w:val="00B82636"/>
    <w:rsid w:val="00B9350F"/>
    <w:rsid w:val="00B94D70"/>
    <w:rsid w:val="00BA3FA0"/>
    <w:rsid w:val="00BC2EEE"/>
    <w:rsid w:val="00BE057F"/>
    <w:rsid w:val="00BE3B98"/>
    <w:rsid w:val="00C11D7A"/>
    <w:rsid w:val="00C24793"/>
    <w:rsid w:val="00C32D6F"/>
    <w:rsid w:val="00C46837"/>
    <w:rsid w:val="00C626C9"/>
    <w:rsid w:val="00CA32C4"/>
    <w:rsid w:val="00CC2391"/>
    <w:rsid w:val="00D0652D"/>
    <w:rsid w:val="00D20DC5"/>
    <w:rsid w:val="00D23378"/>
    <w:rsid w:val="00D33EEE"/>
    <w:rsid w:val="00D71497"/>
    <w:rsid w:val="00DA2A8B"/>
    <w:rsid w:val="00DA5E7A"/>
    <w:rsid w:val="00DB5088"/>
    <w:rsid w:val="00DC09D0"/>
    <w:rsid w:val="00DE61A9"/>
    <w:rsid w:val="00E13B13"/>
    <w:rsid w:val="00E21314"/>
    <w:rsid w:val="00E579D9"/>
    <w:rsid w:val="00E771F9"/>
    <w:rsid w:val="00EA183D"/>
    <w:rsid w:val="00EA1943"/>
    <w:rsid w:val="00EC2615"/>
    <w:rsid w:val="00EE6049"/>
    <w:rsid w:val="00EF208E"/>
    <w:rsid w:val="00EF2401"/>
    <w:rsid w:val="00F03EB3"/>
    <w:rsid w:val="00F066E1"/>
    <w:rsid w:val="00F14997"/>
    <w:rsid w:val="00F249CE"/>
    <w:rsid w:val="00F27987"/>
    <w:rsid w:val="00F30A7D"/>
    <w:rsid w:val="00F316F2"/>
    <w:rsid w:val="00F346FD"/>
    <w:rsid w:val="00F36775"/>
    <w:rsid w:val="00F85399"/>
    <w:rsid w:val="00FA072E"/>
    <w:rsid w:val="00FA0FFA"/>
    <w:rsid w:val="00FA1642"/>
    <w:rsid w:val="00FB3B76"/>
    <w:rsid w:val="00FB67E8"/>
    <w:rsid w:val="00FD22FB"/>
    <w:rsid w:val="00FF04B5"/>
    <w:rsid w:val="00FF0FAB"/>
    <w:rsid w:val="00FF5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699230"/>
  <w15:docId w15:val="{358CF682-2902-4665-B873-3FB11A30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31E"/>
  </w:style>
  <w:style w:type="paragraph" w:styleId="Footer">
    <w:name w:val="footer"/>
    <w:basedOn w:val="Normal"/>
    <w:link w:val="FooterChar"/>
    <w:uiPriority w:val="99"/>
    <w:unhideWhenUsed/>
    <w:rsid w:val="004C6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31E"/>
  </w:style>
  <w:style w:type="paragraph" w:styleId="BalloonText">
    <w:name w:val="Balloon Text"/>
    <w:basedOn w:val="Normal"/>
    <w:link w:val="BalloonTextChar"/>
    <w:uiPriority w:val="99"/>
    <w:semiHidden/>
    <w:unhideWhenUsed/>
    <w:rsid w:val="004C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31E"/>
    <w:rPr>
      <w:rFonts w:ascii="Tahoma" w:hAnsi="Tahoma" w:cs="Tahoma"/>
      <w:sz w:val="16"/>
      <w:szCs w:val="16"/>
    </w:rPr>
  </w:style>
  <w:style w:type="paragraph" w:styleId="ListParagraph">
    <w:name w:val="List Paragraph"/>
    <w:basedOn w:val="Normal"/>
    <w:uiPriority w:val="34"/>
    <w:qFormat/>
    <w:rsid w:val="00EC2615"/>
    <w:pPr>
      <w:ind w:left="720"/>
      <w:contextualSpacing/>
    </w:pPr>
  </w:style>
  <w:style w:type="paragraph" w:customStyle="1" w:styleId="Default">
    <w:name w:val="Default"/>
    <w:rsid w:val="00BA3FA0"/>
    <w:pPr>
      <w:autoSpaceDE w:val="0"/>
      <w:autoSpaceDN w:val="0"/>
      <w:adjustRightInd w:val="0"/>
      <w:spacing w:after="0" w:line="240" w:lineRule="auto"/>
    </w:pPr>
    <w:rPr>
      <w:rFonts w:ascii="Symbol" w:hAnsi="Symbol" w:cs="Symbol"/>
      <w:color w:val="000000"/>
      <w:sz w:val="24"/>
      <w:szCs w:val="24"/>
    </w:rPr>
  </w:style>
  <w:style w:type="character" w:styleId="Hyperlink">
    <w:name w:val="Hyperlink"/>
    <w:basedOn w:val="DefaultParagraphFont"/>
    <w:uiPriority w:val="99"/>
    <w:unhideWhenUsed/>
    <w:rsid w:val="00892739"/>
    <w:rPr>
      <w:color w:val="0000FF" w:themeColor="hyperlink"/>
      <w:u w:val="single"/>
    </w:rPr>
  </w:style>
  <w:style w:type="character" w:styleId="FollowedHyperlink">
    <w:name w:val="FollowedHyperlink"/>
    <w:basedOn w:val="DefaultParagraphFont"/>
    <w:uiPriority w:val="99"/>
    <w:semiHidden/>
    <w:unhideWhenUsed/>
    <w:rsid w:val="00892739"/>
    <w:rPr>
      <w:color w:val="800080" w:themeColor="followedHyperlink"/>
      <w:u w:val="single"/>
    </w:rPr>
  </w:style>
  <w:style w:type="table" w:styleId="TableGrid">
    <w:name w:val="Table Grid"/>
    <w:basedOn w:val="TableNormal"/>
    <w:uiPriority w:val="39"/>
    <w:rsid w:val="0095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0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gov.uk/government/publications/suicide-prevention-fourth-annual-report" TargetMode="External"/><Relationship Id="rId26" Type="http://schemas.openxmlformats.org/officeDocument/2006/relationships/hyperlink" Target="https://www.e-lfh.org.uk/programmes/suicide-prevention/"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gov.uk/government/publications/suicide-prevention-identifying-and-responding-to-suicide-clusters" TargetMode="External"/><Relationship Id="rId34" Type="http://schemas.openxmlformats.org/officeDocument/2006/relationships/hyperlink" Target="https://www.chesshub.co.uk/Page/17370"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ing.com/images/search?view=detailV2&amp;ccid=sby3M/gH&amp;id=6F73FF97DF6AD2D89EF3709B0D9CFCF4DCA80EAE&amp;thid=OIP.sby3M_gHyxOKHw7mvAZ_QAHaDi&amp;mediaurl=https://static.wixstatic.com/media/21ac2b_67d194268c1f442db3926f33e5745707~mv2_d_4624_2208_s_2.png&amp;exph=2208&amp;expw=4624&amp;q=visyon&amp;simid=608030659192424692&amp;selectedIndex=0&amp;adlt=strict" TargetMode="External"/><Relationship Id="rId17" Type="http://schemas.openxmlformats.org/officeDocument/2006/relationships/hyperlink" Target="https://no-more.co.uk/wp-content/uploads/2021/01/No-More-strategy-2017-final-1.pdf" TargetMode="External"/><Relationship Id="rId25" Type="http://schemas.openxmlformats.org/officeDocument/2006/relationships/hyperlink" Target="https://www.gov.uk/government/publications/suicide-prevention-fourth-annual-report" TargetMode="External"/><Relationship Id="rId33" Type="http://schemas.openxmlformats.org/officeDocument/2006/relationships/hyperlink" Target="https://www.papyrus-uk.org/wp-content/uploads/2018/09/Resources-Child-friendly-Safety-Plan.pdf" TargetMode="External"/><Relationship Id="rId38" Type="http://schemas.openxmlformats.org/officeDocument/2006/relationships/hyperlink" Target="https://no-more.co.uk/safety-plan/" TargetMode="External"/><Relationship Id="rId2" Type="http://schemas.openxmlformats.org/officeDocument/2006/relationships/customXml" Target="../customXml/item2.xml"/><Relationship Id="rId16" Type="http://schemas.openxmlformats.org/officeDocument/2006/relationships/hyperlink" Target="https://www.gov.uk/government/publications/suicide-prevention-strategy-for-england" TargetMode="External"/><Relationship Id="rId20" Type="http://schemas.openxmlformats.org/officeDocument/2006/relationships/hyperlink" Target="https://www.gov.uk/government/publications/suicide-prevention-developing-a-local-action-plan" TargetMode="External"/><Relationship Id="rId29" Type="http://schemas.openxmlformats.org/officeDocument/2006/relationships/hyperlink" Target="https://www.mymind.org.uk/media/1618/self-harm-pathway-cwp-ehs-council-east-2020-formatted.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gov.uk/government/publications/suicide-prevention-strategy-for-england" TargetMode="External"/><Relationship Id="rId32" Type="http://schemas.openxmlformats.org/officeDocument/2006/relationships/hyperlink" Target="https://amparo.org.uk/" TargetMode="External"/><Relationship Id="rId37" Type="http://schemas.openxmlformats.org/officeDocument/2006/relationships/hyperlink" Target="https://www.kooth.co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gov.uk/government/publications/support-after-a-suicide-a-guide-to-providing-local-services" TargetMode="External"/><Relationship Id="rId28" Type="http://schemas.openxmlformats.org/officeDocument/2006/relationships/hyperlink" Target="https://www.prevent-suicide.org.uk/find-help-now/stay-alive-app/" TargetMode="External"/><Relationship Id="rId36" Type="http://schemas.openxmlformats.org/officeDocument/2006/relationships/hyperlink" Target="https://giveusashout.org/" TargetMode="External"/><Relationship Id="rId10" Type="http://schemas.openxmlformats.org/officeDocument/2006/relationships/image" Target="media/image2.png"/><Relationship Id="rId19" Type="http://schemas.openxmlformats.org/officeDocument/2006/relationships/hyperlink" Target="https://www.gov.uk/government/publications/consensus-statement-for-information-sharing-and-suicide-prevention/information-sharing-and-suicide-prevention-consensus-statement" TargetMode="External"/><Relationship Id="rId31" Type="http://schemas.openxmlformats.org/officeDocument/2006/relationships/hyperlink" Target="https://www.samaritans.org/how-we-can-help/schools/step-ste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www.gov.uk/government/publications/suicide-prevention-suicides-in-public-places" TargetMode="External"/><Relationship Id="rId27" Type="http://schemas.openxmlformats.org/officeDocument/2006/relationships/hyperlink" Target="https://www.zerosuicidealliance.com/training" TargetMode="External"/><Relationship Id="rId30" Type="http://schemas.openxmlformats.org/officeDocument/2006/relationships/hyperlink" Target="https://www.samaritans.org/how-we-can-help/schools/step-step/step-step-resources/creating-response-plan/" TargetMode="External"/><Relationship Id="rId35" Type="http://schemas.openxmlformats.org/officeDocument/2006/relationships/hyperlink" Target="https://www.ripplesuicidepreven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C98A-836B-4159-9F88-0E000E6190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9FAB6A-A667-4D8C-92F6-DD753976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BOSTOCK, Samuel</dc:creator>
  <cp:lastModifiedBy>Sarah Epps</cp:lastModifiedBy>
  <cp:revision>2</cp:revision>
  <cp:lastPrinted>2019-09-09T08:15:00Z</cp:lastPrinted>
  <dcterms:created xsi:type="dcterms:W3CDTF">2022-03-14T14:22:00Z</dcterms:created>
  <dcterms:modified xsi:type="dcterms:W3CDTF">2022-03-14T14:22:00Z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43a2acfc-aeec-4159-92ee-08b7afb621ac</vt:lpwstr>
  </property>
  <property fmtid="{D5CDD505-2E9C-101B-9397-08002B2CF9AE}" pid="3" name="bjSaver">
    <vt:lpwstr>2rKyCt3z1chxR/Mz/fCguEgwtSdBt8UQ</vt:lpwstr>
  </property>
  <property fmtid="{D5CDD505-2E9C-101B-9397-08002B2CF9AE}" pid="4" name="bjDocumentSecurityLabel">
    <vt:lpwstr>This item has no classification</vt:lpwstr>
  </property>
</Properties>
</file>